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D5FF1" w:rsidRDefault="006D5FF1" w:rsidP="006D5FF1">
      <w:pPr>
        <w:pStyle w:val="Title"/>
        <w:outlineLvl w:val="0"/>
        <w:rPr>
          <w:noProof/>
        </w:rPr>
      </w:pPr>
      <w:smartTag w:uri="urn:schemas-microsoft-com:office:smarttags" w:element="place">
        <w:smartTag w:uri="urn:schemas-microsoft-com:office:smarttags" w:element="City">
          <w:r>
            <w:rPr>
              <w:noProof/>
            </w:rPr>
            <w:t>Chicago</w:t>
          </w:r>
        </w:smartTag>
      </w:smartTag>
      <w:r>
        <w:rPr>
          <w:noProof/>
        </w:rPr>
        <w:t xml:space="preserve"> Chapter of IFMA</w:t>
      </w:r>
    </w:p>
    <w:p w:rsidR="006D5FF1" w:rsidRDefault="006D5FF1" w:rsidP="006D5FF1">
      <w:pPr>
        <w:pStyle w:val="Title"/>
        <w:outlineLvl w:val="0"/>
        <w:rPr>
          <w:noProof/>
        </w:rPr>
      </w:pPr>
      <w:r>
        <w:rPr>
          <w:noProof/>
        </w:rPr>
        <w:t>Board of Directors</w:t>
      </w:r>
    </w:p>
    <w:p w:rsidR="006D5FF1" w:rsidRDefault="00447A68" w:rsidP="006D5FF1">
      <w:pPr>
        <w:pStyle w:val="Title"/>
        <w:outlineLvl w:val="0"/>
        <w:rPr>
          <w:noProof/>
        </w:rPr>
      </w:pPr>
      <w:r>
        <w:rPr>
          <w:noProof/>
        </w:rPr>
        <w:t>Meeting Minutes of November 6</w:t>
      </w:r>
      <w:r w:rsidR="00884681">
        <w:rPr>
          <w:noProof/>
        </w:rPr>
        <w:t>,</w:t>
      </w:r>
      <w:r w:rsidR="006D5FF1">
        <w:rPr>
          <w:noProof/>
        </w:rPr>
        <w:t xml:space="preserve"> 201</w:t>
      </w:r>
      <w:r w:rsidR="002918F2">
        <w:rPr>
          <w:noProof/>
        </w:rPr>
        <w:t>2</w:t>
      </w:r>
    </w:p>
    <w:p w:rsidR="006D5FF1" w:rsidRDefault="006D5FF1" w:rsidP="006D5FF1">
      <w:pPr>
        <w:pStyle w:val="Subtitle"/>
        <w:outlineLvl w:val="0"/>
      </w:pPr>
    </w:p>
    <w:p w:rsidR="006D5FF1" w:rsidRDefault="00833719" w:rsidP="006D5FF1">
      <w:pPr>
        <w:pStyle w:val="Subtitle"/>
        <w:outlineLvl w:val="0"/>
      </w:pPr>
      <w:r>
        <w:rPr>
          <w:noProof/>
        </w:rPr>
        <w:pict>
          <v:shapetype id="_x0000_t202" coordsize="21600,21600" o:spt="202" path="m,l,21600r21600,l21600,xe">
            <v:stroke joinstyle="miter"/>
            <v:path gradientshapeok="t" o:connecttype="rect"/>
          </v:shapetype>
          <v:shape id="_x0000_s1028" type="#_x0000_t202" style="position:absolute;left:0;text-align:left;margin-left:-27pt;margin-top:2.3pt;width:527pt;height:145.65pt;z-index:251657728">
            <v:textbox style="mso-next-textbox:#_x0000_s1028">
              <w:txbxContent>
                <w:p w:rsidR="002E1B1D" w:rsidRPr="00B96B0C" w:rsidRDefault="002E1B1D" w:rsidP="006D5FF1">
                  <w:pPr>
                    <w:pStyle w:val="Heading2"/>
                    <w:jc w:val="center"/>
                    <w:rPr>
                      <w:sz w:val="24"/>
                    </w:rPr>
                  </w:pPr>
                  <w:r w:rsidRPr="001040A9">
                    <w:rPr>
                      <w:sz w:val="24"/>
                    </w:rPr>
                    <w:t>Meeting Minutes Highlights</w:t>
                  </w:r>
                </w:p>
                <w:p w:rsidR="002E1B1D" w:rsidRDefault="002E1B1D" w:rsidP="006D5FF1">
                  <w:pPr>
                    <w:pStyle w:val="Heading1"/>
                    <w:rPr>
                      <w:szCs w:val="20"/>
                    </w:rPr>
                  </w:pPr>
                  <w:r w:rsidRPr="00B96B0C">
                    <w:rPr>
                      <w:szCs w:val="20"/>
                    </w:rPr>
                    <w:t>Items Approved</w:t>
                  </w:r>
                </w:p>
                <w:p w:rsidR="00C27531" w:rsidRPr="00C27531" w:rsidRDefault="00C27531" w:rsidP="00C27531">
                  <w:pPr>
                    <w:numPr>
                      <w:ilvl w:val="0"/>
                      <w:numId w:val="28"/>
                    </w:numPr>
                    <w:rPr>
                      <w:sz w:val="20"/>
                      <w:szCs w:val="20"/>
                    </w:rPr>
                  </w:pPr>
                  <w:r w:rsidRPr="00C27531">
                    <w:rPr>
                      <w:sz w:val="20"/>
                      <w:szCs w:val="20"/>
                    </w:rPr>
                    <w:t>$100.00 expense to cover Membership brochure graphic designs</w:t>
                  </w:r>
                </w:p>
                <w:p w:rsidR="002E1B1D" w:rsidRDefault="002E1B1D" w:rsidP="006D5FF1">
                  <w:pPr>
                    <w:pStyle w:val="Heading1"/>
                    <w:rPr>
                      <w:szCs w:val="20"/>
                    </w:rPr>
                  </w:pPr>
                </w:p>
                <w:p w:rsidR="00833719" w:rsidRPr="00762918" w:rsidRDefault="002E1B1D" w:rsidP="00833719">
                  <w:pPr>
                    <w:pStyle w:val="Heading1"/>
                    <w:rPr>
                      <w:b w:val="0"/>
                      <w:i/>
                      <w:sz w:val="18"/>
                      <w:szCs w:val="18"/>
                    </w:rPr>
                  </w:pPr>
                  <w:r w:rsidRPr="00833719">
                    <w:rPr>
                      <w:szCs w:val="20"/>
                    </w:rPr>
                    <w:t>Items Outstanding</w:t>
                  </w:r>
                  <w:r>
                    <w:rPr>
                      <w:szCs w:val="20"/>
                    </w:rPr>
                    <w:t xml:space="preserve"> </w:t>
                  </w:r>
                  <w:r w:rsidRPr="006A2A1E">
                    <w:rPr>
                      <w:i/>
                      <w:sz w:val="16"/>
                      <w:szCs w:val="16"/>
                    </w:rPr>
                    <w:t>(including previous Board meetings)</w:t>
                  </w:r>
                  <w:r w:rsidR="00833719" w:rsidRPr="00833719">
                    <w:rPr>
                      <w:b w:val="0"/>
                      <w:i/>
                      <w:sz w:val="18"/>
                      <w:szCs w:val="18"/>
                    </w:rPr>
                    <w:t xml:space="preserve"> </w:t>
                  </w:r>
                </w:p>
                <w:p w:rsidR="00833719" w:rsidRDefault="00833719" w:rsidP="00833719">
                  <w:pPr>
                    <w:numPr>
                      <w:ilvl w:val="0"/>
                      <w:numId w:val="6"/>
                    </w:numPr>
                    <w:rPr>
                      <w:i/>
                      <w:sz w:val="20"/>
                      <w:szCs w:val="20"/>
                    </w:rPr>
                  </w:pPr>
                  <w:smartTag w:uri="urn:schemas-microsoft-com:office:smarttags" w:element="place">
                    <w:smartTag w:uri="urn:schemas-microsoft-com:office:smarttags" w:element="PlaceName">
                      <w:r>
                        <w:rPr>
                          <w:sz w:val="20"/>
                          <w:szCs w:val="20"/>
                        </w:rPr>
                        <w:t>Northern</w:t>
                      </w:r>
                    </w:smartTag>
                    <w:r>
                      <w:rPr>
                        <w:sz w:val="20"/>
                        <w:szCs w:val="20"/>
                      </w:rPr>
                      <w:t xml:space="preserve"> </w:t>
                    </w:r>
                    <w:smartTag w:uri="urn:schemas-microsoft-com:office:smarttags" w:element="PlaceName">
                      <w:r>
                        <w:rPr>
                          <w:sz w:val="20"/>
                          <w:szCs w:val="20"/>
                        </w:rPr>
                        <w:t>Illinois</w:t>
                      </w:r>
                    </w:smartTag>
                    <w:r>
                      <w:rPr>
                        <w:sz w:val="20"/>
                        <w:szCs w:val="20"/>
                      </w:rPr>
                      <w:t xml:space="preserve"> </w:t>
                    </w:r>
                    <w:smartTag w:uri="urn:schemas-microsoft-com:office:smarttags" w:element="PlaceType">
                      <w:r>
                        <w:rPr>
                          <w:sz w:val="20"/>
                          <w:szCs w:val="20"/>
                        </w:rPr>
                        <w:t>University</w:t>
                      </w:r>
                    </w:smartTag>
                  </w:smartTag>
                  <w:r>
                    <w:rPr>
                      <w:sz w:val="20"/>
                      <w:szCs w:val="20"/>
                    </w:rPr>
                    <w:t xml:space="preserve"> non-compete agreement (</w:t>
                  </w:r>
                  <w:r>
                    <w:rPr>
                      <w:i/>
                      <w:sz w:val="20"/>
                      <w:szCs w:val="20"/>
                    </w:rPr>
                    <w:t>Corrigan</w:t>
                  </w:r>
                  <w:r>
                    <w:rPr>
                      <w:sz w:val="20"/>
                      <w:szCs w:val="20"/>
                    </w:rPr>
                    <w:t xml:space="preserve">)  </w:t>
                  </w:r>
                </w:p>
                <w:p w:rsidR="00833719" w:rsidRDefault="00833719" w:rsidP="00833719">
                  <w:pPr>
                    <w:numPr>
                      <w:ilvl w:val="0"/>
                      <w:numId w:val="6"/>
                    </w:numPr>
                    <w:rPr>
                      <w:i/>
                      <w:sz w:val="20"/>
                      <w:szCs w:val="20"/>
                    </w:rPr>
                  </w:pPr>
                  <w:r>
                    <w:rPr>
                      <w:sz w:val="20"/>
                      <w:szCs w:val="20"/>
                    </w:rPr>
                    <w:t xml:space="preserve">Membership Brochure </w:t>
                  </w:r>
                  <w:r>
                    <w:rPr>
                      <w:i/>
                      <w:sz w:val="20"/>
                      <w:szCs w:val="20"/>
                    </w:rPr>
                    <w:t>(</w:t>
                  </w:r>
                  <w:proofErr w:type="spellStart"/>
                  <w:r>
                    <w:rPr>
                      <w:i/>
                      <w:sz w:val="20"/>
                      <w:szCs w:val="20"/>
                    </w:rPr>
                    <w:t>Coan</w:t>
                  </w:r>
                  <w:proofErr w:type="spellEnd"/>
                  <w:r>
                    <w:rPr>
                      <w:i/>
                      <w:sz w:val="20"/>
                      <w:szCs w:val="20"/>
                    </w:rPr>
                    <w:t>/</w:t>
                  </w:r>
                  <w:proofErr w:type="spellStart"/>
                  <w:r>
                    <w:rPr>
                      <w:i/>
                      <w:sz w:val="20"/>
                      <w:szCs w:val="20"/>
                    </w:rPr>
                    <w:t>Vonesh</w:t>
                  </w:r>
                  <w:proofErr w:type="spellEnd"/>
                  <w:r>
                    <w:rPr>
                      <w:i/>
                      <w:sz w:val="20"/>
                      <w:szCs w:val="20"/>
                    </w:rPr>
                    <w:t>)</w:t>
                  </w:r>
                </w:p>
                <w:p w:rsidR="00833719" w:rsidRDefault="00833719" w:rsidP="00833719">
                  <w:pPr>
                    <w:numPr>
                      <w:ilvl w:val="0"/>
                      <w:numId w:val="6"/>
                    </w:numPr>
                    <w:rPr>
                      <w:i/>
                      <w:sz w:val="20"/>
                      <w:szCs w:val="20"/>
                    </w:rPr>
                  </w:pPr>
                  <w:r>
                    <w:rPr>
                      <w:sz w:val="20"/>
                      <w:szCs w:val="20"/>
                    </w:rPr>
                    <w:t>Newsletter</w:t>
                  </w:r>
                  <w:r>
                    <w:rPr>
                      <w:i/>
                      <w:sz w:val="20"/>
                      <w:szCs w:val="20"/>
                    </w:rPr>
                    <w:t xml:space="preserve"> (Bishop/</w:t>
                  </w:r>
                  <w:proofErr w:type="spellStart"/>
                  <w:r>
                    <w:rPr>
                      <w:i/>
                      <w:sz w:val="20"/>
                      <w:szCs w:val="20"/>
                    </w:rPr>
                    <w:t>Radtke</w:t>
                  </w:r>
                  <w:proofErr w:type="spellEnd"/>
                  <w:r>
                    <w:rPr>
                      <w:i/>
                      <w:sz w:val="20"/>
                      <w:szCs w:val="20"/>
                    </w:rPr>
                    <w:t>)</w:t>
                  </w:r>
                </w:p>
                <w:p w:rsidR="00833719" w:rsidRDefault="00833719" w:rsidP="00833719">
                  <w:pPr>
                    <w:numPr>
                      <w:ilvl w:val="0"/>
                      <w:numId w:val="6"/>
                    </w:numPr>
                    <w:rPr>
                      <w:i/>
                      <w:sz w:val="20"/>
                      <w:szCs w:val="20"/>
                    </w:rPr>
                  </w:pPr>
                  <w:r>
                    <w:rPr>
                      <w:sz w:val="20"/>
                      <w:szCs w:val="20"/>
                    </w:rPr>
                    <w:t xml:space="preserve">Website Updates – Directory </w:t>
                  </w:r>
                  <w:r w:rsidRPr="00C27531">
                    <w:rPr>
                      <w:i/>
                      <w:sz w:val="20"/>
                      <w:szCs w:val="20"/>
                    </w:rPr>
                    <w:t>(Bishop/</w:t>
                  </w:r>
                  <w:proofErr w:type="spellStart"/>
                  <w:r w:rsidRPr="00C27531">
                    <w:rPr>
                      <w:i/>
                      <w:sz w:val="20"/>
                      <w:szCs w:val="20"/>
                    </w:rPr>
                    <w:t>Radtke</w:t>
                  </w:r>
                  <w:proofErr w:type="spellEnd"/>
                  <w:r w:rsidRPr="00C27531">
                    <w:rPr>
                      <w:i/>
                      <w:sz w:val="20"/>
                      <w:szCs w:val="20"/>
                    </w:rPr>
                    <w:t>)</w:t>
                  </w:r>
                </w:p>
                <w:p w:rsidR="002E1B1D" w:rsidRPr="00C27531" w:rsidRDefault="00833719" w:rsidP="00525871">
                  <w:pPr>
                    <w:numPr>
                      <w:ilvl w:val="0"/>
                      <w:numId w:val="6"/>
                    </w:numPr>
                    <w:rPr>
                      <w:i/>
                      <w:sz w:val="20"/>
                      <w:szCs w:val="20"/>
                    </w:rPr>
                  </w:pPr>
                  <w:r w:rsidRPr="00833719">
                    <w:rPr>
                      <w:sz w:val="20"/>
                      <w:szCs w:val="20"/>
                    </w:rPr>
                    <w:t xml:space="preserve">Open Board Position Assignments </w:t>
                  </w:r>
                  <w:r w:rsidRPr="00C27531">
                    <w:rPr>
                      <w:i/>
                      <w:sz w:val="20"/>
                      <w:szCs w:val="20"/>
                    </w:rPr>
                    <w:t>(</w:t>
                  </w:r>
                  <w:proofErr w:type="spellStart"/>
                  <w:r w:rsidRPr="00C27531">
                    <w:rPr>
                      <w:i/>
                      <w:sz w:val="20"/>
                      <w:szCs w:val="20"/>
                    </w:rPr>
                    <w:t>McGinn</w:t>
                  </w:r>
                  <w:proofErr w:type="spellEnd"/>
                  <w:r w:rsidRPr="00C27531">
                    <w:rPr>
                      <w:i/>
                      <w:sz w:val="20"/>
                      <w:szCs w:val="20"/>
                    </w:rPr>
                    <w:t>/EB)</w:t>
                  </w:r>
                </w:p>
                <w:p w:rsidR="00C27531" w:rsidRPr="00833719" w:rsidRDefault="00C27531" w:rsidP="00525871">
                  <w:pPr>
                    <w:numPr>
                      <w:ilvl w:val="0"/>
                      <w:numId w:val="6"/>
                    </w:numPr>
                    <w:rPr>
                      <w:i/>
                      <w:sz w:val="20"/>
                      <w:szCs w:val="20"/>
                    </w:rPr>
                  </w:pPr>
                  <w:r>
                    <w:rPr>
                      <w:sz w:val="20"/>
                      <w:szCs w:val="20"/>
                    </w:rPr>
                    <w:t xml:space="preserve">Membership Bundling Communication Piece </w:t>
                  </w:r>
                  <w:r w:rsidRPr="00C27531">
                    <w:rPr>
                      <w:i/>
                      <w:sz w:val="20"/>
                      <w:szCs w:val="20"/>
                    </w:rPr>
                    <w:t>(EB/Admin)</w:t>
                  </w:r>
                  <w:bookmarkStart w:id="0" w:name="_GoBack"/>
                  <w:bookmarkEnd w:id="0"/>
                </w:p>
              </w:txbxContent>
            </v:textbox>
          </v:shape>
        </w:pict>
      </w:r>
    </w:p>
    <w:p w:rsidR="006D5FF1" w:rsidRDefault="006D5FF1" w:rsidP="006D5FF1">
      <w:pPr>
        <w:pStyle w:val="Subtitle"/>
        <w:outlineLvl w:val="0"/>
      </w:pPr>
    </w:p>
    <w:p w:rsidR="006D5FF1" w:rsidRDefault="006D5FF1" w:rsidP="006D5FF1">
      <w:pPr>
        <w:pStyle w:val="Subtitle"/>
        <w:outlineLvl w:val="0"/>
      </w:pPr>
    </w:p>
    <w:p w:rsidR="006D5FF1" w:rsidRDefault="006D5FF1" w:rsidP="006D5FF1">
      <w:pPr>
        <w:pStyle w:val="Subtitle"/>
        <w:outlineLvl w:val="0"/>
      </w:pPr>
    </w:p>
    <w:p w:rsidR="006D5FF1" w:rsidRDefault="006D5FF1" w:rsidP="006D5FF1">
      <w:pPr>
        <w:pStyle w:val="Subtitle"/>
        <w:outlineLvl w:val="0"/>
      </w:pPr>
    </w:p>
    <w:p w:rsidR="006D5FF1" w:rsidRDefault="006D5FF1" w:rsidP="006D5FF1">
      <w:pPr>
        <w:pStyle w:val="Subtitle"/>
        <w:outlineLvl w:val="0"/>
      </w:pPr>
    </w:p>
    <w:p w:rsidR="006D5FF1" w:rsidRDefault="006D5FF1" w:rsidP="006D5FF1">
      <w:pPr>
        <w:pStyle w:val="Subtitle"/>
        <w:outlineLvl w:val="0"/>
      </w:pPr>
    </w:p>
    <w:p w:rsidR="006D5FF1" w:rsidRDefault="006D5FF1" w:rsidP="006D5FF1">
      <w:pPr>
        <w:pStyle w:val="Subtitle"/>
        <w:outlineLvl w:val="0"/>
      </w:pPr>
    </w:p>
    <w:p w:rsidR="006D5FF1" w:rsidRDefault="006D5FF1" w:rsidP="006D5FF1">
      <w:pPr>
        <w:pStyle w:val="Subtitle"/>
        <w:outlineLvl w:val="0"/>
      </w:pPr>
    </w:p>
    <w:p w:rsidR="004D65E7" w:rsidRDefault="004D65E7" w:rsidP="006D5FF1">
      <w:pPr>
        <w:pStyle w:val="Subtitle"/>
        <w:outlineLvl w:val="0"/>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6"/>
        <w:gridCol w:w="1548"/>
        <w:gridCol w:w="2449"/>
        <w:gridCol w:w="4344"/>
        <w:gridCol w:w="1733"/>
      </w:tblGrid>
      <w:tr w:rsidR="003D6B21" w:rsidRPr="00EC0ABA" w:rsidTr="00F70A9A">
        <w:tblPrEx>
          <w:tblCellMar>
            <w:top w:w="0" w:type="dxa"/>
            <w:bottom w:w="0" w:type="dxa"/>
          </w:tblCellMar>
        </w:tblPrEx>
        <w:trPr>
          <w:trHeight w:val="143"/>
          <w:jc w:val="center"/>
        </w:trPr>
        <w:tc>
          <w:tcPr>
            <w:tcW w:w="366" w:type="dxa"/>
            <w:vAlign w:val="bottom"/>
          </w:tcPr>
          <w:p w:rsidR="006D5FF1" w:rsidRPr="00573BF8" w:rsidRDefault="006D5FF1" w:rsidP="006D5FF1">
            <w:pPr>
              <w:jc w:val="right"/>
              <w:rPr>
                <w:rFonts w:ascii="Stylus BT" w:hAnsi="Stylus BT"/>
                <w:b/>
                <w:bCs/>
                <w:sz w:val="22"/>
                <w:szCs w:val="22"/>
              </w:rPr>
            </w:pPr>
          </w:p>
        </w:tc>
        <w:tc>
          <w:tcPr>
            <w:tcW w:w="1548" w:type="dxa"/>
            <w:vAlign w:val="bottom"/>
          </w:tcPr>
          <w:p w:rsidR="006D5FF1" w:rsidRPr="00573BF8" w:rsidRDefault="006D5FF1" w:rsidP="006D5FF1">
            <w:pPr>
              <w:jc w:val="right"/>
              <w:rPr>
                <w:rFonts w:ascii="Stylus BT" w:hAnsi="Stylus BT"/>
                <w:b/>
                <w:bCs/>
                <w:sz w:val="22"/>
                <w:szCs w:val="22"/>
              </w:rPr>
            </w:pPr>
          </w:p>
        </w:tc>
        <w:tc>
          <w:tcPr>
            <w:tcW w:w="2449" w:type="dxa"/>
            <w:vAlign w:val="bottom"/>
          </w:tcPr>
          <w:p w:rsidR="006D5FF1" w:rsidRDefault="006D5FF1" w:rsidP="006D5FF1">
            <w:pPr>
              <w:rPr>
                <w:rFonts w:ascii="Stylus BT" w:hAnsi="Stylus BT"/>
                <w:b/>
                <w:color w:val="FF0000"/>
                <w:sz w:val="22"/>
                <w:szCs w:val="22"/>
                <w:highlight w:val="yellow"/>
              </w:rPr>
            </w:pPr>
            <w:r w:rsidRPr="00573BF8">
              <w:rPr>
                <w:rFonts w:ascii="Stylus BT" w:hAnsi="Stylus BT"/>
                <w:b/>
                <w:bCs/>
                <w:sz w:val="22"/>
                <w:szCs w:val="22"/>
              </w:rPr>
              <w:t>MEETING DATE</w:t>
            </w:r>
            <w:r>
              <w:rPr>
                <w:rFonts w:ascii="Stylus BT" w:hAnsi="Stylus BT"/>
                <w:b/>
                <w:bCs/>
                <w:sz w:val="22"/>
                <w:szCs w:val="22"/>
              </w:rPr>
              <w:t>:</w:t>
            </w:r>
          </w:p>
          <w:p w:rsidR="006D5FF1" w:rsidRPr="004A60C0" w:rsidRDefault="00B54535" w:rsidP="00D30C93">
            <w:pPr>
              <w:rPr>
                <w:rFonts w:ascii="Stylus BT" w:hAnsi="Stylus BT"/>
                <w:b/>
                <w:color w:val="FF0000"/>
                <w:sz w:val="22"/>
                <w:szCs w:val="22"/>
              </w:rPr>
            </w:pPr>
            <w:r w:rsidRPr="00C45265">
              <w:rPr>
                <w:rFonts w:ascii="Stylus BT" w:hAnsi="Stylus BT"/>
                <w:b/>
                <w:color w:val="FF0000"/>
                <w:sz w:val="22"/>
                <w:szCs w:val="22"/>
              </w:rPr>
              <w:t>Tuesday</w:t>
            </w:r>
            <w:r w:rsidR="00447A68">
              <w:rPr>
                <w:rFonts w:ascii="Stylus BT" w:hAnsi="Stylus BT"/>
                <w:b/>
                <w:color w:val="FF0000"/>
                <w:sz w:val="22"/>
                <w:szCs w:val="22"/>
              </w:rPr>
              <w:t xml:space="preserve">, November 6, </w:t>
            </w:r>
            <w:proofErr w:type="spellStart"/>
            <w:r w:rsidR="00447A68">
              <w:rPr>
                <w:rFonts w:ascii="Stylus BT" w:hAnsi="Stylus BT"/>
                <w:b/>
                <w:color w:val="FF0000"/>
                <w:sz w:val="22"/>
                <w:szCs w:val="22"/>
              </w:rPr>
              <w:t>Levenfeld</w:t>
            </w:r>
            <w:proofErr w:type="spellEnd"/>
            <w:r w:rsidR="00447A68">
              <w:rPr>
                <w:rFonts w:ascii="Stylus BT" w:hAnsi="Stylus BT"/>
                <w:b/>
                <w:color w:val="FF0000"/>
                <w:sz w:val="22"/>
                <w:szCs w:val="22"/>
              </w:rPr>
              <w:t xml:space="preserve"> Pearlstein, 2 North LaSalle, Suite 1300, Chicago, IL  </w:t>
            </w:r>
            <w:r w:rsidR="00447A68" w:rsidRPr="00447A68">
              <w:rPr>
                <w:rFonts w:ascii="Stylus BT" w:hAnsi="Stylus BT"/>
                <w:b/>
                <w:i/>
                <w:color w:val="FF0000"/>
                <w:sz w:val="22"/>
                <w:szCs w:val="22"/>
              </w:rPr>
              <w:t>(Kevin Corrigan’s Office)</w:t>
            </w:r>
            <w:r>
              <w:rPr>
                <w:rFonts w:ascii="Stylus BT" w:hAnsi="Stylus BT"/>
                <w:b/>
                <w:color w:val="FF0000"/>
                <w:sz w:val="22"/>
                <w:szCs w:val="22"/>
              </w:rPr>
              <w:t xml:space="preserve"> </w:t>
            </w:r>
          </w:p>
        </w:tc>
        <w:tc>
          <w:tcPr>
            <w:tcW w:w="4344" w:type="dxa"/>
            <w:tcBorders>
              <w:left w:val="single" w:sz="2" w:space="0" w:color="808000"/>
            </w:tcBorders>
            <w:vAlign w:val="bottom"/>
          </w:tcPr>
          <w:p w:rsidR="006D5FF1" w:rsidRDefault="006D5FF1" w:rsidP="006D5FF1">
            <w:pPr>
              <w:rPr>
                <w:sz w:val="20"/>
              </w:rPr>
            </w:pPr>
            <w:r w:rsidRPr="005F1B3A">
              <w:rPr>
                <w:b/>
                <w:sz w:val="20"/>
              </w:rPr>
              <w:t>Chapter Planning Goals:</w:t>
            </w:r>
            <w:r>
              <w:rPr>
                <w:sz w:val="20"/>
              </w:rPr>
              <w:t xml:space="preserve">  </w:t>
            </w:r>
          </w:p>
          <w:p w:rsidR="006D5FF1" w:rsidRDefault="006D5FF1" w:rsidP="006D5FF1">
            <w:pPr>
              <w:rPr>
                <w:sz w:val="20"/>
              </w:rPr>
            </w:pPr>
            <w:r>
              <w:rPr>
                <w:sz w:val="20"/>
              </w:rPr>
              <w:t xml:space="preserve">1) ENHANCE &amp; ELEVATE the Quality of Education Offerings; </w:t>
            </w:r>
          </w:p>
          <w:p w:rsidR="006D5FF1" w:rsidRDefault="006D5FF1" w:rsidP="006D5FF1">
            <w:pPr>
              <w:rPr>
                <w:sz w:val="20"/>
              </w:rPr>
            </w:pPr>
            <w:r>
              <w:rPr>
                <w:sz w:val="20"/>
              </w:rPr>
              <w:t xml:space="preserve">2) ENERGIZE &amp; EMPOWER IFMA Members;  </w:t>
            </w:r>
          </w:p>
          <w:p w:rsidR="006D5FF1" w:rsidRDefault="006D5FF1" w:rsidP="006D5FF1">
            <w:pPr>
              <w:rPr>
                <w:sz w:val="20"/>
              </w:rPr>
            </w:pPr>
            <w:r>
              <w:rPr>
                <w:sz w:val="20"/>
              </w:rPr>
              <w:t xml:space="preserve">3) EXPOSE IFMA to the Business Community &amp; EXPAND its Reach.  </w:t>
            </w:r>
          </w:p>
          <w:p w:rsidR="006D5FF1" w:rsidRPr="004B768A" w:rsidRDefault="006D5FF1" w:rsidP="006D5FF1">
            <w:pPr>
              <w:rPr>
                <w:sz w:val="16"/>
                <w:szCs w:val="16"/>
              </w:rPr>
            </w:pPr>
          </w:p>
          <w:p w:rsidR="006D5FF1" w:rsidRDefault="006D5FF1" w:rsidP="006D5FF1">
            <w:pPr>
              <w:rPr>
                <w:sz w:val="20"/>
              </w:rPr>
            </w:pPr>
            <w:r>
              <w:rPr>
                <w:sz w:val="20"/>
              </w:rPr>
              <w:t xml:space="preserve">These Goals will be reviewed monthly in order to keep the Board on task.  </w:t>
            </w:r>
          </w:p>
          <w:p w:rsidR="006D5FF1" w:rsidRPr="004B768A" w:rsidRDefault="006D5FF1" w:rsidP="006D5FF1">
            <w:pPr>
              <w:rPr>
                <w:sz w:val="16"/>
                <w:szCs w:val="16"/>
              </w:rPr>
            </w:pPr>
          </w:p>
          <w:p w:rsidR="006D5FF1" w:rsidRPr="00573BF8" w:rsidRDefault="006D5FF1" w:rsidP="006D5FF1">
            <w:pPr>
              <w:rPr>
                <w:rFonts w:ascii="Stylus BT" w:hAnsi="Stylus BT"/>
                <w:b/>
                <w:bCs/>
                <w:sz w:val="22"/>
                <w:szCs w:val="22"/>
              </w:rPr>
            </w:pPr>
            <w:r>
              <w:rPr>
                <w:sz w:val="20"/>
              </w:rPr>
              <w:t xml:space="preserve">Reminder:  All committees to follow the meeting minute’s template.  A copy of all meeting minutes to be filed with the </w:t>
            </w:r>
            <w:r w:rsidR="00397B03">
              <w:rPr>
                <w:sz w:val="20"/>
              </w:rPr>
              <w:t xml:space="preserve">administrator’s </w:t>
            </w:r>
            <w:r>
              <w:rPr>
                <w:sz w:val="20"/>
              </w:rPr>
              <w:t>office</w:t>
            </w:r>
            <w:r w:rsidR="00397B03">
              <w:rPr>
                <w:sz w:val="20"/>
              </w:rPr>
              <w:t>.</w:t>
            </w:r>
          </w:p>
        </w:tc>
        <w:tc>
          <w:tcPr>
            <w:tcW w:w="1733" w:type="dxa"/>
            <w:vAlign w:val="bottom"/>
          </w:tcPr>
          <w:p w:rsidR="006D5FF1" w:rsidRPr="00582539" w:rsidRDefault="006D5FF1" w:rsidP="006D5FF1">
            <w:pPr>
              <w:rPr>
                <w:rFonts w:ascii="Stylus BT" w:hAnsi="Stylus BT"/>
                <w:b/>
                <w:bCs/>
                <w:sz w:val="22"/>
                <w:szCs w:val="22"/>
              </w:rPr>
            </w:pPr>
            <w:r w:rsidRPr="00582539">
              <w:rPr>
                <w:rFonts w:ascii="Stylus BT" w:hAnsi="Stylus BT"/>
                <w:b/>
                <w:bCs/>
                <w:sz w:val="22"/>
                <w:szCs w:val="22"/>
              </w:rPr>
              <w:t>NEXT MEETING:</w:t>
            </w:r>
          </w:p>
          <w:p w:rsidR="00140865" w:rsidRPr="00C5284D" w:rsidRDefault="00F455E1" w:rsidP="00077CC5">
            <w:pPr>
              <w:rPr>
                <w:rFonts w:ascii="Stylus BT" w:hAnsi="Stylus BT"/>
                <w:b/>
                <w:color w:val="FF0000"/>
                <w:sz w:val="22"/>
                <w:szCs w:val="22"/>
              </w:rPr>
            </w:pPr>
            <w:r w:rsidRPr="00077CC5">
              <w:rPr>
                <w:rFonts w:ascii="Stylus BT" w:hAnsi="Stylus BT"/>
                <w:b/>
                <w:color w:val="FF0000"/>
                <w:sz w:val="22"/>
                <w:szCs w:val="22"/>
              </w:rPr>
              <w:t xml:space="preserve">Tuesday, </w:t>
            </w:r>
            <w:r w:rsidR="00447A68">
              <w:rPr>
                <w:rFonts w:ascii="Stylus BT" w:hAnsi="Stylus BT"/>
                <w:b/>
                <w:color w:val="FF0000"/>
                <w:sz w:val="22"/>
                <w:szCs w:val="22"/>
              </w:rPr>
              <w:t xml:space="preserve">December </w:t>
            </w:r>
            <w:r w:rsidR="006D0E7A">
              <w:rPr>
                <w:rFonts w:ascii="Stylus BT" w:hAnsi="Stylus BT"/>
                <w:b/>
                <w:color w:val="FF0000"/>
                <w:sz w:val="22"/>
                <w:szCs w:val="22"/>
              </w:rPr>
              <w:t>4,</w:t>
            </w:r>
          </w:p>
          <w:p w:rsidR="006D5FF1" w:rsidRPr="00582539" w:rsidRDefault="006D0E7A" w:rsidP="006D0E7A">
            <w:pPr>
              <w:rPr>
                <w:rFonts w:ascii="Stylus BT" w:hAnsi="Stylus BT"/>
                <w:b/>
                <w:color w:val="FF0000"/>
                <w:sz w:val="22"/>
                <w:szCs w:val="22"/>
              </w:rPr>
            </w:pPr>
            <w:r>
              <w:rPr>
                <w:rFonts w:ascii="Stylus BT" w:hAnsi="Stylus BT"/>
                <w:b/>
                <w:color w:val="FF0000"/>
                <w:sz w:val="22"/>
                <w:szCs w:val="22"/>
              </w:rPr>
              <w:t xml:space="preserve">Brinks, Hofer, Gilson &amp; </w:t>
            </w:r>
            <w:proofErr w:type="spellStart"/>
            <w:r>
              <w:rPr>
                <w:rFonts w:ascii="Stylus BT" w:hAnsi="Stylus BT"/>
                <w:b/>
                <w:color w:val="FF0000"/>
                <w:sz w:val="22"/>
                <w:szCs w:val="22"/>
              </w:rPr>
              <w:t>Lione</w:t>
            </w:r>
            <w:proofErr w:type="spellEnd"/>
            <w:r w:rsidR="00C5284D" w:rsidRPr="00C5284D">
              <w:rPr>
                <w:rFonts w:ascii="Stylus BT" w:hAnsi="Stylus BT"/>
                <w:b/>
                <w:color w:val="FF0000"/>
                <w:sz w:val="22"/>
                <w:szCs w:val="22"/>
              </w:rPr>
              <w:t xml:space="preserve">, </w:t>
            </w:r>
            <w:r>
              <w:rPr>
                <w:rFonts w:ascii="Stylus BT" w:hAnsi="Stylus BT"/>
                <w:b/>
                <w:color w:val="FF0000"/>
                <w:sz w:val="22"/>
                <w:szCs w:val="22"/>
              </w:rPr>
              <w:t xml:space="preserve">455 N. </w:t>
            </w:r>
            <w:proofErr w:type="spellStart"/>
            <w:r>
              <w:rPr>
                <w:rFonts w:ascii="Stylus BT" w:hAnsi="Stylus BT"/>
                <w:b/>
                <w:color w:val="FF0000"/>
                <w:sz w:val="22"/>
                <w:szCs w:val="22"/>
              </w:rPr>
              <w:t>Cityfront</w:t>
            </w:r>
            <w:proofErr w:type="spellEnd"/>
            <w:r>
              <w:rPr>
                <w:rFonts w:ascii="Stylus BT" w:hAnsi="Stylus BT"/>
                <w:b/>
                <w:color w:val="FF0000"/>
                <w:sz w:val="22"/>
                <w:szCs w:val="22"/>
              </w:rPr>
              <w:t xml:space="preserve"> Plaza Drive, Suite 3600,</w:t>
            </w:r>
            <w:r w:rsidR="00077CC5" w:rsidRPr="00C5284D">
              <w:rPr>
                <w:rFonts w:ascii="Stylus BT" w:hAnsi="Stylus BT"/>
                <w:b/>
                <w:color w:val="FF0000"/>
                <w:sz w:val="22"/>
                <w:szCs w:val="22"/>
              </w:rPr>
              <w:t>Chicago IL</w:t>
            </w:r>
            <w:r w:rsidR="00C5284D" w:rsidRPr="00C5284D">
              <w:rPr>
                <w:rFonts w:ascii="Stylus BT" w:hAnsi="Stylus BT"/>
                <w:b/>
                <w:color w:val="FF0000"/>
                <w:sz w:val="22"/>
                <w:szCs w:val="22"/>
              </w:rPr>
              <w:t xml:space="preserve"> 606</w:t>
            </w:r>
            <w:r>
              <w:rPr>
                <w:rFonts w:ascii="Stylus BT" w:hAnsi="Stylus BT"/>
                <w:b/>
                <w:color w:val="FF0000"/>
                <w:sz w:val="22"/>
                <w:szCs w:val="22"/>
              </w:rPr>
              <w:t xml:space="preserve">11 </w:t>
            </w:r>
            <w:r w:rsidR="00077CC5" w:rsidRPr="00C5284D">
              <w:rPr>
                <w:rFonts w:ascii="Stylus BT" w:hAnsi="Stylus BT"/>
                <w:b/>
                <w:i/>
                <w:color w:val="FF0000"/>
                <w:sz w:val="22"/>
                <w:szCs w:val="22"/>
              </w:rPr>
              <w:t>(</w:t>
            </w:r>
            <w:r>
              <w:rPr>
                <w:rFonts w:ascii="Stylus BT" w:hAnsi="Stylus BT"/>
                <w:b/>
                <w:i/>
                <w:color w:val="FF0000"/>
                <w:sz w:val="22"/>
                <w:szCs w:val="22"/>
              </w:rPr>
              <w:t xml:space="preserve">Jerry </w:t>
            </w:r>
            <w:proofErr w:type="spellStart"/>
            <w:r>
              <w:rPr>
                <w:rFonts w:ascii="Stylus BT" w:hAnsi="Stylus BT"/>
                <w:b/>
                <w:i/>
                <w:color w:val="FF0000"/>
                <w:sz w:val="22"/>
                <w:szCs w:val="22"/>
              </w:rPr>
              <w:t>DiCola’s</w:t>
            </w:r>
            <w:proofErr w:type="spellEnd"/>
            <w:r>
              <w:rPr>
                <w:rFonts w:ascii="Stylus BT" w:hAnsi="Stylus BT"/>
                <w:b/>
                <w:i/>
                <w:color w:val="FF0000"/>
                <w:sz w:val="22"/>
                <w:szCs w:val="22"/>
              </w:rPr>
              <w:t xml:space="preserve"> </w:t>
            </w:r>
            <w:r w:rsidR="00A35A95" w:rsidRPr="00C5284D">
              <w:rPr>
                <w:rFonts w:ascii="Stylus BT" w:hAnsi="Stylus BT"/>
                <w:b/>
                <w:i/>
                <w:color w:val="FF0000"/>
                <w:sz w:val="22"/>
                <w:szCs w:val="22"/>
              </w:rPr>
              <w:t>office</w:t>
            </w:r>
            <w:r w:rsidR="00077CC5" w:rsidRPr="00C5284D">
              <w:rPr>
                <w:rFonts w:ascii="Stylus BT" w:hAnsi="Stylus BT"/>
                <w:b/>
                <w:i/>
                <w:color w:val="FF0000"/>
                <w:sz w:val="22"/>
                <w:szCs w:val="22"/>
              </w:rPr>
              <w:t>)</w:t>
            </w:r>
            <w:r w:rsidR="00AE58BE">
              <w:rPr>
                <w:rFonts w:ascii="Stylus BT" w:hAnsi="Stylus BT"/>
                <w:b/>
                <w:color w:val="FF0000"/>
                <w:sz w:val="22"/>
                <w:szCs w:val="22"/>
              </w:rPr>
              <w:t xml:space="preserve"> </w:t>
            </w:r>
          </w:p>
        </w:tc>
      </w:tr>
      <w:tr w:rsidR="003D6B21" w:rsidRPr="00EC0ABA" w:rsidTr="00F70A9A">
        <w:tblPrEx>
          <w:tblCellMar>
            <w:top w:w="0" w:type="dxa"/>
            <w:bottom w:w="0" w:type="dxa"/>
          </w:tblCellMar>
        </w:tblPrEx>
        <w:trPr>
          <w:trHeight w:val="287"/>
          <w:jc w:val="center"/>
        </w:trPr>
        <w:tc>
          <w:tcPr>
            <w:tcW w:w="366" w:type="dxa"/>
            <w:tcBorders>
              <w:bottom w:val="single" w:sz="4" w:space="0" w:color="808000"/>
            </w:tcBorders>
            <w:vAlign w:val="bottom"/>
          </w:tcPr>
          <w:p w:rsidR="006D5FF1" w:rsidRPr="00573BF8" w:rsidRDefault="006D5FF1" w:rsidP="006D5FF1">
            <w:pPr>
              <w:jc w:val="right"/>
              <w:rPr>
                <w:rFonts w:ascii="Stylus BT" w:hAnsi="Stylus BT"/>
                <w:b/>
                <w:bCs/>
                <w:sz w:val="22"/>
                <w:szCs w:val="22"/>
              </w:rPr>
            </w:pPr>
          </w:p>
        </w:tc>
        <w:tc>
          <w:tcPr>
            <w:tcW w:w="1548" w:type="dxa"/>
            <w:tcBorders>
              <w:bottom w:val="single" w:sz="4" w:space="0" w:color="808000"/>
            </w:tcBorders>
            <w:vAlign w:val="bottom"/>
          </w:tcPr>
          <w:p w:rsidR="006D5FF1" w:rsidRPr="00573BF8" w:rsidRDefault="006D5FF1" w:rsidP="006D5FF1">
            <w:pPr>
              <w:rPr>
                <w:rFonts w:ascii="Stylus BT" w:hAnsi="Stylus BT"/>
                <w:b/>
                <w:bCs/>
                <w:sz w:val="22"/>
                <w:szCs w:val="22"/>
              </w:rPr>
            </w:pPr>
            <w:r w:rsidRPr="00573BF8">
              <w:rPr>
                <w:rFonts w:ascii="Stylus BT" w:hAnsi="Stylus BT"/>
                <w:b/>
                <w:bCs/>
                <w:sz w:val="22"/>
                <w:szCs w:val="22"/>
              </w:rPr>
              <w:t>MEETING #:</w:t>
            </w:r>
          </w:p>
        </w:tc>
        <w:tc>
          <w:tcPr>
            <w:tcW w:w="2449" w:type="dxa"/>
            <w:tcBorders>
              <w:bottom w:val="single" w:sz="4" w:space="0" w:color="808000"/>
            </w:tcBorders>
            <w:vAlign w:val="bottom"/>
          </w:tcPr>
          <w:p w:rsidR="006D5FF1" w:rsidRPr="00FC23AE" w:rsidRDefault="006D5FF1" w:rsidP="006D5FF1">
            <w:pPr>
              <w:rPr>
                <w:rFonts w:ascii="Stylus BT" w:hAnsi="Stylus BT"/>
                <w:b/>
                <w:color w:val="FF0000"/>
                <w:sz w:val="22"/>
                <w:szCs w:val="22"/>
              </w:rPr>
            </w:pPr>
          </w:p>
        </w:tc>
        <w:tc>
          <w:tcPr>
            <w:tcW w:w="4344" w:type="dxa"/>
            <w:tcBorders>
              <w:left w:val="single" w:sz="2" w:space="0" w:color="808000"/>
              <w:bottom w:val="single" w:sz="4" w:space="0" w:color="808000"/>
            </w:tcBorders>
            <w:vAlign w:val="bottom"/>
          </w:tcPr>
          <w:p w:rsidR="006D5FF1" w:rsidRPr="00573BF8" w:rsidRDefault="006D5FF1" w:rsidP="006D5FF1">
            <w:pPr>
              <w:rPr>
                <w:rFonts w:ascii="Stylus BT" w:hAnsi="Stylus BT"/>
                <w:b/>
                <w:bCs/>
                <w:sz w:val="22"/>
                <w:szCs w:val="22"/>
              </w:rPr>
            </w:pPr>
            <w:r w:rsidRPr="00573BF8">
              <w:rPr>
                <w:rFonts w:ascii="Stylus BT" w:hAnsi="Stylus BT"/>
                <w:b/>
                <w:bCs/>
                <w:sz w:val="22"/>
                <w:szCs w:val="22"/>
              </w:rPr>
              <w:t>DIAL-IN INFORMATION</w:t>
            </w:r>
          </w:p>
        </w:tc>
        <w:tc>
          <w:tcPr>
            <w:tcW w:w="1733" w:type="dxa"/>
            <w:tcBorders>
              <w:bottom w:val="single" w:sz="4" w:space="0" w:color="808000"/>
            </w:tcBorders>
            <w:vAlign w:val="bottom"/>
          </w:tcPr>
          <w:p w:rsidR="006D5FF1" w:rsidRPr="00573BF8" w:rsidRDefault="006D5FF1" w:rsidP="006D5FF1">
            <w:pPr>
              <w:rPr>
                <w:rFonts w:ascii="Stylus BT" w:hAnsi="Stylus BT"/>
                <w:b/>
                <w:sz w:val="22"/>
                <w:szCs w:val="22"/>
              </w:rPr>
            </w:pPr>
            <w:r>
              <w:rPr>
                <w:rFonts w:ascii="Stylus BT" w:hAnsi="Stylus BT"/>
                <w:b/>
                <w:sz w:val="22"/>
                <w:szCs w:val="22"/>
              </w:rPr>
              <w:t>N/A</w:t>
            </w:r>
          </w:p>
        </w:tc>
      </w:tr>
      <w:tr w:rsidR="003D6B21" w:rsidRPr="00351157" w:rsidTr="00F70A9A">
        <w:tblPrEx>
          <w:tblCellMar>
            <w:top w:w="0" w:type="dxa"/>
            <w:bottom w:w="0" w:type="dxa"/>
          </w:tblCellMar>
        </w:tblPrEx>
        <w:trPr>
          <w:trHeight w:val="70"/>
          <w:jc w:val="center"/>
        </w:trPr>
        <w:tc>
          <w:tcPr>
            <w:tcW w:w="366" w:type="dxa"/>
            <w:tcBorders>
              <w:top w:val="single" w:sz="4" w:space="0" w:color="808000"/>
              <w:left w:val="single" w:sz="4" w:space="0" w:color="808000"/>
              <w:bottom w:val="single" w:sz="4" w:space="0" w:color="808000"/>
              <w:right w:val="single" w:sz="4" w:space="0" w:color="808000"/>
            </w:tcBorders>
            <w:shd w:val="clear" w:color="auto" w:fill="0000FF"/>
            <w:vAlign w:val="bottom"/>
          </w:tcPr>
          <w:p w:rsidR="006D5FF1" w:rsidRPr="00351157" w:rsidRDefault="006D5FF1" w:rsidP="006D5FF1">
            <w:pPr>
              <w:rPr>
                <w:b/>
                <w:sz w:val="22"/>
                <w:szCs w:val="22"/>
              </w:rPr>
            </w:pPr>
          </w:p>
        </w:tc>
        <w:tc>
          <w:tcPr>
            <w:tcW w:w="1548" w:type="dxa"/>
            <w:tcBorders>
              <w:top w:val="single" w:sz="4" w:space="0" w:color="808000"/>
              <w:left w:val="single" w:sz="4" w:space="0" w:color="808000"/>
              <w:bottom w:val="single" w:sz="4" w:space="0" w:color="808000"/>
              <w:right w:val="single" w:sz="4" w:space="0" w:color="808000"/>
            </w:tcBorders>
            <w:shd w:val="clear" w:color="auto" w:fill="0000FF"/>
            <w:vAlign w:val="bottom"/>
          </w:tcPr>
          <w:p w:rsidR="006D5FF1" w:rsidRPr="00351157" w:rsidRDefault="006D5FF1" w:rsidP="006D5FF1">
            <w:pPr>
              <w:rPr>
                <w:b/>
                <w:sz w:val="22"/>
                <w:szCs w:val="22"/>
              </w:rPr>
            </w:pPr>
          </w:p>
        </w:tc>
        <w:tc>
          <w:tcPr>
            <w:tcW w:w="2449" w:type="dxa"/>
            <w:tcBorders>
              <w:top w:val="single" w:sz="4" w:space="0" w:color="808000"/>
              <w:left w:val="single" w:sz="4" w:space="0" w:color="808000"/>
              <w:bottom w:val="single" w:sz="4" w:space="0" w:color="808000"/>
              <w:right w:val="single" w:sz="4" w:space="0" w:color="808000"/>
            </w:tcBorders>
            <w:shd w:val="clear" w:color="auto" w:fill="0000FF"/>
            <w:vAlign w:val="bottom"/>
          </w:tcPr>
          <w:p w:rsidR="006D5FF1" w:rsidRPr="00351157" w:rsidRDefault="006D5FF1" w:rsidP="006D5FF1">
            <w:pPr>
              <w:rPr>
                <w:b/>
                <w:sz w:val="22"/>
                <w:szCs w:val="22"/>
              </w:rPr>
            </w:pPr>
          </w:p>
        </w:tc>
        <w:tc>
          <w:tcPr>
            <w:tcW w:w="4344" w:type="dxa"/>
            <w:tcBorders>
              <w:top w:val="single" w:sz="4" w:space="0" w:color="808000"/>
              <w:left w:val="single" w:sz="2" w:space="0" w:color="808000"/>
              <w:bottom w:val="single" w:sz="4" w:space="0" w:color="808000"/>
              <w:right w:val="single" w:sz="4" w:space="0" w:color="808000"/>
            </w:tcBorders>
            <w:shd w:val="clear" w:color="auto" w:fill="0000FF"/>
            <w:vAlign w:val="bottom"/>
          </w:tcPr>
          <w:p w:rsidR="006D5FF1" w:rsidRPr="00351157" w:rsidRDefault="006D5FF1" w:rsidP="006D5FF1">
            <w:pPr>
              <w:rPr>
                <w:b/>
                <w:sz w:val="22"/>
                <w:szCs w:val="22"/>
              </w:rPr>
            </w:pPr>
            <w:r w:rsidRPr="00351157">
              <w:rPr>
                <w:b/>
                <w:sz w:val="22"/>
                <w:szCs w:val="22"/>
              </w:rPr>
              <w:t>CONTACT INFORMATION</w:t>
            </w:r>
          </w:p>
        </w:tc>
        <w:tc>
          <w:tcPr>
            <w:tcW w:w="1733" w:type="dxa"/>
            <w:tcBorders>
              <w:top w:val="single" w:sz="4" w:space="0" w:color="808000"/>
              <w:left w:val="single" w:sz="4" w:space="0" w:color="808000"/>
              <w:bottom w:val="single" w:sz="4" w:space="0" w:color="808000"/>
              <w:right w:val="single" w:sz="4" w:space="0" w:color="808000"/>
            </w:tcBorders>
            <w:shd w:val="clear" w:color="auto" w:fill="0000FF"/>
            <w:vAlign w:val="bottom"/>
          </w:tcPr>
          <w:p w:rsidR="006D5FF1" w:rsidRPr="00351157" w:rsidRDefault="006D5FF1" w:rsidP="006D5FF1">
            <w:pPr>
              <w:rPr>
                <w:b/>
                <w:sz w:val="22"/>
                <w:szCs w:val="22"/>
              </w:rPr>
            </w:pPr>
          </w:p>
        </w:tc>
      </w:tr>
      <w:tr w:rsidR="003D6B21" w:rsidRPr="00EC0ABA" w:rsidTr="00F70A9A">
        <w:tblPrEx>
          <w:tblCellMar>
            <w:top w:w="0" w:type="dxa"/>
            <w:bottom w:w="0" w:type="dxa"/>
          </w:tblCellMar>
        </w:tblPrEx>
        <w:trPr>
          <w:jc w:val="center"/>
        </w:trPr>
        <w:tc>
          <w:tcPr>
            <w:tcW w:w="366" w:type="dxa"/>
            <w:tcBorders>
              <w:top w:val="single" w:sz="4" w:space="0" w:color="808000"/>
            </w:tcBorders>
            <w:vAlign w:val="bottom"/>
          </w:tcPr>
          <w:p w:rsidR="006D5FF1" w:rsidRPr="00573BF8" w:rsidRDefault="006D5FF1" w:rsidP="006D5FF1">
            <w:pPr>
              <w:rPr>
                <w:rFonts w:ascii="Stylus BT" w:hAnsi="Stylus BT"/>
                <w:b/>
                <w:bCs/>
                <w:sz w:val="22"/>
                <w:szCs w:val="22"/>
              </w:rPr>
            </w:pPr>
          </w:p>
        </w:tc>
        <w:tc>
          <w:tcPr>
            <w:tcW w:w="1548" w:type="dxa"/>
            <w:tcBorders>
              <w:top w:val="single" w:sz="4" w:space="0" w:color="808000"/>
            </w:tcBorders>
            <w:vAlign w:val="bottom"/>
          </w:tcPr>
          <w:p w:rsidR="006D5FF1" w:rsidRPr="00573BF8" w:rsidRDefault="006D5FF1" w:rsidP="006D5FF1">
            <w:pPr>
              <w:rPr>
                <w:rFonts w:ascii="Stylus BT" w:hAnsi="Stylus BT"/>
                <w:b/>
                <w:bCs/>
                <w:sz w:val="22"/>
                <w:szCs w:val="22"/>
              </w:rPr>
            </w:pPr>
            <w:r>
              <w:rPr>
                <w:rFonts w:ascii="Stylus BT" w:hAnsi="Stylus BT"/>
                <w:b/>
                <w:bCs/>
                <w:sz w:val="22"/>
                <w:szCs w:val="22"/>
              </w:rPr>
              <w:t xml:space="preserve">BOARD </w:t>
            </w:r>
            <w:r w:rsidRPr="00573BF8">
              <w:rPr>
                <w:rFonts w:ascii="Stylus BT" w:hAnsi="Stylus BT"/>
                <w:b/>
                <w:bCs/>
                <w:sz w:val="22"/>
                <w:szCs w:val="22"/>
              </w:rPr>
              <w:t>MEMBER:</w:t>
            </w:r>
          </w:p>
        </w:tc>
        <w:tc>
          <w:tcPr>
            <w:tcW w:w="2449" w:type="dxa"/>
            <w:tcBorders>
              <w:top w:val="single" w:sz="4" w:space="0" w:color="808000"/>
            </w:tcBorders>
            <w:vAlign w:val="bottom"/>
          </w:tcPr>
          <w:p w:rsidR="006D5FF1" w:rsidRPr="00573BF8" w:rsidRDefault="006D5FF1" w:rsidP="006D5FF1">
            <w:pPr>
              <w:rPr>
                <w:rFonts w:ascii="Stylus BT" w:hAnsi="Stylus BT"/>
                <w:b/>
                <w:bCs/>
                <w:sz w:val="22"/>
                <w:szCs w:val="22"/>
              </w:rPr>
            </w:pPr>
            <w:r w:rsidRPr="00573BF8">
              <w:rPr>
                <w:rFonts w:ascii="Stylus BT" w:hAnsi="Stylus BT"/>
                <w:b/>
                <w:bCs/>
                <w:sz w:val="22"/>
                <w:szCs w:val="22"/>
              </w:rPr>
              <w:t>COMPANY:</w:t>
            </w:r>
          </w:p>
        </w:tc>
        <w:tc>
          <w:tcPr>
            <w:tcW w:w="4344" w:type="dxa"/>
            <w:tcBorders>
              <w:top w:val="single" w:sz="4" w:space="0" w:color="808000"/>
              <w:left w:val="single" w:sz="2" w:space="0" w:color="808000"/>
            </w:tcBorders>
            <w:vAlign w:val="bottom"/>
          </w:tcPr>
          <w:p w:rsidR="006D5FF1" w:rsidRPr="00573BF8" w:rsidRDefault="006D5FF1" w:rsidP="006D5FF1">
            <w:pPr>
              <w:rPr>
                <w:rFonts w:ascii="Stylus BT" w:hAnsi="Stylus BT"/>
                <w:b/>
                <w:bCs/>
                <w:sz w:val="22"/>
                <w:szCs w:val="22"/>
              </w:rPr>
            </w:pPr>
            <w:r w:rsidRPr="00573BF8">
              <w:rPr>
                <w:rFonts w:ascii="Stylus BT" w:hAnsi="Stylus BT"/>
                <w:b/>
                <w:bCs/>
                <w:sz w:val="22"/>
                <w:szCs w:val="22"/>
              </w:rPr>
              <w:t>E-MAIL ADDRESS:</w:t>
            </w:r>
          </w:p>
        </w:tc>
        <w:tc>
          <w:tcPr>
            <w:tcW w:w="1733" w:type="dxa"/>
            <w:tcBorders>
              <w:top w:val="single" w:sz="4" w:space="0" w:color="808000"/>
            </w:tcBorders>
            <w:vAlign w:val="bottom"/>
          </w:tcPr>
          <w:p w:rsidR="006D5FF1" w:rsidRPr="00573BF8" w:rsidRDefault="006D5FF1" w:rsidP="006D5FF1">
            <w:pPr>
              <w:rPr>
                <w:rFonts w:ascii="Stylus BT" w:hAnsi="Stylus BT"/>
                <w:b/>
                <w:bCs/>
                <w:sz w:val="22"/>
                <w:szCs w:val="22"/>
              </w:rPr>
            </w:pPr>
            <w:r w:rsidRPr="00573BF8">
              <w:rPr>
                <w:rFonts w:ascii="Stylus BT" w:hAnsi="Stylus BT"/>
                <w:b/>
                <w:bCs/>
                <w:sz w:val="22"/>
                <w:szCs w:val="22"/>
              </w:rPr>
              <w:t>PHONE NUMBER:</w:t>
            </w:r>
          </w:p>
        </w:tc>
      </w:tr>
      <w:tr w:rsidR="003D6B21" w:rsidRPr="00EC0ABA" w:rsidTr="00F70A9A">
        <w:tblPrEx>
          <w:tblCellMar>
            <w:top w:w="0" w:type="dxa"/>
            <w:bottom w:w="0" w:type="dxa"/>
          </w:tblCellMar>
        </w:tblPrEx>
        <w:trPr>
          <w:jc w:val="center"/>
        </w:trPr>
        <w:tc>
          <w:tcPr>
            <w:tcW w:w="366" w:type="dxa"/>
            <w:vAlign w:val="bottom"/>
          </w:tcPr>
          <w:p w:rsidR="006D5FF1" w:rsidRDefault="006D5FF1" w:rsidP="006D5FF1">
            <w:pPr>
              <w:jc w:val="center"/>
              <w:rPr>
                <w:rFonts w:ascii="Stylus BT" w:hAnsi="Stylus BT"/>
                <w:b/>
                <w:sz w:val="22"/>
                <w:szCs w:val="22"/>
              </w:rPr>
            </w:pPr>
            <w:r>
              <w:rPr>
                <w:rFonts w:ascii="Stylus BT" w:hAnsi="Stylus BT"/>
                <w:b/>
                <w:sz w:val="22"/>
                <w:szCs w:val="22"/>
              </w:rPr>
              <w:t>X</w:t>
            </w:r>
          </w:p>
        </w:tc>
        <w:tc>
          <w:tcPr>
            <w:tcW w:w="1548" w:type="dxa"/>
            <w:vAlign w:val="bottom"/>
          </w:tcPr>
          <w:p w:rsidR="006D5FF1" w:rsidRDefault="006D5FF1" w:rsidP="006D5FF1">
            <w:pPr>
              <w:rPr>
                <w:rFonts w:ascii="Stylus BT" w:hAnsi="Stylus BT"/>
                <w:b/>
                <w:sz w:val="22"/>
                <w:szCs w:val="22"/>
              </w:rPr>
            </w:pPr>
            <w:r>
              <w:rPr>
                <w:rFonts w:ascii="Stylus BT" w:hAnsi="Stylus BT"/>
                <w:b/>
                <w:sz w:val="22"/>
                <w:szCs w:val="22"/>
              </w:rPr>
              <w:t>Gretchen McGinn</w:t>
            </w:r>
          </w:p>
        </w:tc>
        <w:tc>
          <w:tcPr>
            <w:tcW w:w="2449" w:type="dxa"/>
            <w:vAlign w:val="bottom"/>
          </w:tcPr>
          <w:p w:rsidR="006D5FF1" w:rsidRPr="00573BF8" w:rsidRDefault="006D5FF1" w:rsidP="006D5FF1">
            <w:pPr>
              <w:rPr>
                <w:rFonts w:ascii="Stylus BT" w:hAnsi="Stylus BT"/>
                <w:b/>
                <w:sz w:val="22"/>
                <w:szCs w:val="22"/>
              </w:rPr>
            </w:pPr>
            <w:r>
              <w:rPr>
                <w:rFonts w:ascii="Stylus BT" w:hAnsi="Stylus BT"/>
                <w:b/>
                <w:sz w:val="22"/>
                <w:szCs w:val="22"/>
              </w:rPr>
              <w:t>McGinn Premier Services</w:t>
            </w:r>
          </w:p>
        </w:tc>
        <w:tc>
          <w:tcPr>
            <w:tcW w:w="4344" w:type="dxa"/>
            <w:tcBorders>
              <w:left w:val="single" w:sz="2" w:space="0" w:color="808000"/>
            </w:tcBorders>
            <w:vAlign w:val="bottom"/>
          </w:tcPr>
          <w:p w:rsidR="006D5FF1" w:rsidRPr="00AD1829" w:rsidRDefault="006D5FF1" w:rsidP="006D5FF1">
            <w:pPr>
              <w:rPr>
                <w:rFonts w:ascii="Stylus BT" w:hAnsi="Stylus BT"/>
                <w:b/>
                <w:sz w:val="22"/>
                <w:szCs w:val="22"/>
              </w:rPr>
            </w:pPr>
            <w:hyperlink r:id="rId7" w:history="1">
              <w:r w:rsidRPr="00AD1829">
                <w:rPr>
                  <w:rStyle w:val="Hyperlink"/>
                  <w:rFonts w:ascii="Arial" w:hAnsi="Arial" w:cs="Arial"/>
                  <w:b/>
                  <w:sz w:val="22"/>
                  <w:szCs w:val="22"/>
                  <w:u w:val="none"/>
                </w:rPr>
                <w:t>gretchen@mcginnpremierservices.com</w:t>
              </w:r>
            </w:hyperlink>
          </w:p>
        </w:tc>
        <w:tc>
          <w:tcPr>
            <w:tcW w:w="1733" w:type="dxa"/>
            <w:vAlign w:val="bottom"/>
          </w:tcPr>
          <w:p w:rsidR="006D5FF1" w:rsidRPr="00CD66DB" w:rsidRDefault="006D5FF1" w:rsidP="00445C99">
            <w:pPr>
              <w:rPr>
                <w:rFonts w:ascii="Stylus BT" w:hAnsi="Stylus BT"/>
                <w:b/>
                <w:sz w:val="22"/>
                <w:szCs w:val="22"/>
              </w:rPr>
            </w:pPr>
            <w:r w:rsidRPr="00CD66DB">
              <w:rPr>
                <w:rFonts w:ascii="Stylus BT" w:hAnsi="Stylus BT"/>
                <w:b/>
                <w:sz w:val="22"/>
                <w:szCs w:val="22"/>
              </w:rPr>
              <w:t>312</w:t>
            </w:r>
            <w:r w:rsidR="00445C99">
              <w:rPr>
                <w:rFonts w:ascii="Stylus BT" w:hAnsi="Stylus BT"/>
                <w:b/>
                <w:sz w:val="22"/>
                <w:szCs w:val="22"/>
              </w:rPr>
              <w:t>.</w:t>
            </w:r>
            <w:r w:rsidRPr="00CD66DB">
              <w:rPr>
                <w:rFonts w:ascii="Stylus BT" w:hAnsi="Stylus BT"/>
                <w:b/>
                <w:sz w:val="22"/>
                <w:szCs w:val="22"/>
              </w:rPr>
              <w:t>735</w:t>
            </w:r>
            <w:r w:rsidR="00445C99">
              <w:rPr>
                <w:rFonts w:ascii="Stylus BT" w:hAnsi="Stylus BT"/>
                <w:b/>
                <w:sz w:val="22"/>
                <w:szCs w:val="22"/>
              </w:rPr>
              <w:t>.</w:t>
            </w:r>
            <w:r w:rsidRPr="00CD66DB">
              <w:rPr>
                <w:rFonts w:ascii="Stylus BT" w:hAnsi="Stylus BT"/>
                <w:b/>
                <w:sz w:val="22"/>
                <w:szCs w:val="22"/>
              </w:rPr>
              <w:t>2902</w:t>
            </w:r>
          </w:p>
        </w:tc>
      </w:tr>
      <w:tr w:rsidR="003D6B21" w:rsidRPr="00EC0ABA" w:rsidTr="00F70A9A">
        <w:tblPrEx>
          <w:tblCellMar>
            <w:top w:w="0" w:type="dxa"/>
            <w:bottom w:w="0" w:type="dxa"/>
          </w:tblCellMar>
        </w:tblPrEx>
        <w:trPr>
          <w:jc w:val="center"/>
        </w:trPr>
        <w:tc>
          <w:tcPr>
            <w:tcW w:w="366" w:type="dxa"/>
            <w:vAlign w:val="bottom"/>
          </w:tcPr>
          <w:p w:rsidR="006D5FF1" w:rsidRDefault="006D5FF1" w:rsidP="006D5FF1">
            <w:pPr>
              <w:rPr>
                <w:rFonts w:ascii="Stylus BT" w:hAnsi="Stylus BT"/>
                <w:b/>
                <w:sz w:val="22"/>
                <w:szCs w:val="22"/>
              </w:rPr>
            </w:pPr>
            <w:r>
              <w:rPr>
                <w:rFonts w:ascii="Stylus BT" w:hAnsi="Stylus BT"/>
                <w:b/>
                <w:sz w:val="22"/>
                <w:szCs w:val="22"/>
              </w:rPr>
              <w:t>X</w:t>
            </w:r>
          </w:p>
        </w:tc>
        <w:tc>
          <w:tcPr>
            <w:tcW w:w="1548" w:type="dxa"/>
            <w:vAlign w:val="bottom"/>
          </w:tcPr>
          <w:p w:rsidR="006D5FF1" w:rsidRDefault="006D5FF1" w:rsidP="006D5FF1">
            <w:pPr>
              <w:rPr>
                <w:rFonts w:ascii="Stylus BT" w:hAnsi="Stylus BT"/>
                <w:b/>
                <w:sz w:val="22"/>
                <w:szCs w:val="22"/>
              </w:rPr>
            </w:pPr>
            <w:r>
              <w:rPr>
                <w:rFonts w:ascii="Stylus BT" w:hAnsi="Stylus BT"/>
                <w:b/>
                <w:sz w:val="22"/>
                <w:szCs w:val="22"/>
              </w:rPr>
              <w:t>Jerry DiCola, CFM</w:t>
            </w:r>
          </w:p>
        </w:tc>
        <w:tc>
          <w:tcPr>
            <w:tcW w:w="2449" w:type="dxa"/>
            <w:vAlign w:val="bottom"/>
          </w:tcPr>
          <w:p w:rsidR="006D5FF1" w:rsidRPr="00573BF8" w:rsidRDefault="006D5FF1" w:rsidP="006D5FF1">
            <w:pPr>
              <w:rPr>
                <w:rFonts w:ascii="Stylus BT" w:hAnsi="Stylus BT"/>
                <w:b/>
                <w:sz w:val="22"/>
                <w:szCs w:val="22"/>
              </w:rPr>
            </w:pPr>
            <w:r>
              <w:rPr>
                <w:rFonts w:ascii="Stylus BT" w:hAnsi="Stylus BT"/>
                <w:b/>
                <w:sz w:val="22"/>
                <w:szCs w:val="22"/>
              </w:rPr>
              <w:t>Brinks, Hofer, Gilson &amp; Lione</w:t>
            </w:r>
          </w:p>
        </w:tc>
        <w:tc>
          <w:tcPr>
            <w:tcW w:w="4344" w:type="dxa"/>
            <w:tcBorders>
              <w:left w:val="single" w:sz="2" w:space="0" w:color="808000"/>
            </w:tcBorders>
            <w:vAlign w:val="bottom"/>
          </w:tcPr>
          <w:p w:rsidR="006D5FF1" w:rsidRDefault="006D5FF1" w:rsidP="006D5FF1">
            <w:pPr>
              <w:rPr>
                <w:rFonts w:ascii="Stylus BT" w:hAnsi="Stylus BT"/>
                <w:b/>
                <w:sz w:val="22"/>
                <w:szCs w:val="22"/>
              </w:rPr>
            </w:pPr>
            <w:hyperlink r:id="rId8" w:history="1">
              <w:r w:rsidRPr="00CC5177">
                <w:rPr>
                  <w:rStyle w:val="Hyperlink"/>
                  <w:rFonts w:ascii="Stylus BT" w:hAnsi="Stylus BT"/>
                  <w:b/>
                  <w:sz w:val="22"/>
                  <w:szCs w:val="22"/>
                </w:rPr>
                <w:t>jdicola@brinkshofer.com</w:t>
              </w:r>
            </w:hyperlink>
          </w:p>
        </w:tc>
        <w:tc>
          <w:tcPr>
            <w:tcW w:w="1733" w:type="dxa"/>
            <w:vAlign w:val="bottom"/>
          </w:tcPr>
          <w:p w:rsidR="006D5FF1" w:rsidRDefault="006D5FF1" w:rsidP="006D5FF1">
            <w:pPr>
              <w:rPr>
                <w:rFonts w:ascii="Stylus BT" w:hAnsi="Stylus BT"/>
                <w:b/>
                <w:sz w:val="22"/>
                <w:szCs w:val="22"/>
              </w:rPr>
            </w:pPr>
            <w:r>
              <w:rPr>
                <w:rFonts w:ascii="Stylus BT" w:hAnsi="Stylus BT"/>
                <w:b/>
                <w:sz w:val="22"/>
                <w:szCs w:val="22"/>
              </w:rPr>
              <w:t>312.321.4724</w:t>
            </w:r>
          </w:p>
        </w:tc>
      </w:tr>
      <w:tr w:rsidR="003D6B21" w:rsidRPr="00EC0ABA" w:rsidTr="00F70A9A">
        <w:tblPrEx>
          <w:tblCellMar>
            <w:top w:w="0" w:type="dxa"/>
            <w:bottom w:w="0" w:type="dxa"/>
          </w:tblCellMar>
        </w:tblPrEx>
        <w:trPr>
          <w:jc w:val="center"/>
        </w:trPr>
        <w:tc>
          <w:tcPr>
            <w:tcW w:w="366" w:type="dxa"/>
            <w:vAlign w:val="bottom"/>
          </w:tcPr>
          <w:p w:rsidR="006D5FF1" w:rsidRPr="00573BF8" w:rsidRDefault="006D5FF1" w:rsidP="006D5FF1">
            <w:pPr>
              <w:jc w:val="center"/>
              <w:rPr>
                <w:rFonts w:ascii="Stylus BT" w:hAnsi="Stylus BT"/>
                <w:b/>
                <w:sz w:val="22"/>
                <w:szCs w:val="22"/>
              </w:rPr>
            </w:pPr>
          </w:p>
        </w:tc>
        <w:tc>
          <w:tcPr>
            <w:tcW w:w="1548" w:type="dxa"/>
            <w:vAlign w:val="bottom"/>
          </w:tcPr>
          <w:p w:rsidR="006D5FF1" w:rsidRPr="00573BF8" w:rsidRDefault="006D5FF1" w:rsidP="006D5FF1">
            <w:pPr>
              <w:rPr>
                <w:rFonts w:ascii="Stylus BT" w:hAnsi="Stylus BT"/>
                <w:b/>
                <w:sz w:val="22"/>
                <w:szCs w:val="22"/>
              </w:rPr>
            </w:pPr>
            <w:r>
              <w:rPr>
                <w:rFonts w:ascii="Stylus BT" w:hAnsi="Stylus BT"/>
                <w:b/>
                <w:sz w:val="22"/>
                <w:szCs w:val="22"/>
              </w:rPr>
              <w:t xml:space="preserve">Christina </w:t>
            </w:r>
            <w:proofErr w:type="spellStart"/>
            <w:r>
              <w:rPr>
                <w:rFonts w:ascii="Stylus BT" w:hAnsi="Stylus BT"/>
                <w:b/>
                <w:sz w:val="22"/>
                <w:szCs w:val="22"/>
              </w:rPr>
              <w:t>Pagnusat</w:t>
            </w:r>
            <w:proofErr w:type="spellEnd"/>
          </w:p>
        </w:tc>
        <w:tc>
          <w:tcPr>
            <w:tcW w:w="2449" w:type="dxa"/>
            <w:vAlign w:val="bottom"/>
          </w:tcPr>
          <w:p w:rsidR="006D5FF1" w:rsidRPr="00573BF8" w:rsidRDefault="006D5FF1" w:rsidP="006D5FF1">
            <w:pPr>
              <w:rPr>
                <w:rFonts w:ascii="Stylus BT" w:hAnsi="Stylus BT"/>
                <w:b/>
                <w:sz w:val="22"/>
                <w:szCs w:val="22"/>
              </w:rPr>
            </w:pPr>
            <w:r>
              <w:rPr>
                <w:rFonts w:ascii="Stylus BT" w:hAnsi="Stylus BT"/>
                <w:b/>
                <w:sz w:val="22"/>
                <w:szCs w:val="22"/>
              </w:rPr>
              <w:t xml:space="preserve">Midwest Energy Efficiency </w:t>
            </w:r>
            <w:smartTag w:uri="urn:schemas-microsoft-com:office:smarttags" w:element="place">
              <w:smartTag w:uri="urn:schemas-microsoft-com:office:smarttags" w:element="City">
                <w:r>
                  <w:rPr>
                    <w:rFonts w:ascii="Stylus BT" w:hAnsi="Stylus BT"/>
                    <w:b/>
                    <w:sz w:val="22"/>
                    <w:szCs w:val="22"/>
                  </w:rPr>
                  <w:t>Alliance</w:t>
                </w:r>
              </w:smartTag>
            </w:smartTag>
          </w:p>
        </w:tc>
        <w:tc>
          <w:tcPr>
            <w:tcW w:w="4344" w:type="dxa"/>
            <w:tcBorders>
              <w:left w:val="single" w:sz="2" w:space="0" w:color="808000"/>
            </w:tcBorders>
            <w:vAlign w:val="bottom"/>
          </w:tcPr>
          <w:p w:rsidR="006D5FF1" w:rsidRPr="00573BF8" w:rsidRDefault="006D5FF1" w:rsidP="006D5FF1">
            <w:pPr>
              <w:rPr>
                <w:rFonts w:ascii="Stylus BT" w:hAnsi="Stylus BT"/>
                <w:b/>
                <w:sz w:val="22"/>
                <w:szCs w:val="22"/>
              </w:rPr>
            </w:pPr>
            <w:hyperlink r:id="rId9" w:history="1">
              <w:r w:rsidRPr="00CC5177">
                <w:rPr>
                  <w:rStyle w:val="Hyperlink"/>
                  <w:rFonts w:ascii="Stylus BT" w:hAnsi="Stylus BT"/>
                  <w:b/>
                  <w:sz w:val="22"/>
                  <w:szCs w:val="22"/>
                </w:rPr>
                <w:t>cpagnusat@mwalliance.org</w:t>
              </w:r>
            </w:hyperlink>
          </w:p>
        </w:tc>
        <w:tc>
          <w:tcPr>
            <w:tcW w:w="1733" w:type="dxa"/>
            <w:vAlign w:val="bottom"/>
          </w:tcPr>
          <w:p w:rsidR="006D5FF1" w:rsidRPr="00573BF8" w:rsidRDefault="006D5FF1" w:rsidP="006D5FF1">
            <w:pPr>
              <w:rPr>
                <w:rFonts w:ascii="Stylus BT" w:hAnsi="Stylus BT"/>
                <w:b/>
                <w:sz w:val="22"/>
                <w:szCs w:val="22"/>
              </w:rPr>
            </w:pPr>
            <w:r>
              <w:rPr>
                <w:rFonts w:ascii="Stylus BT" w:hAnsi="Stylus BT"/>
                <w:b/>
                <w:sz w:val="22"/>
                <w:szCs w:val="22"/>
              </w:rPr>
              <w:t>312.784.7243</w:t>
            </w:r>
          </w:p>
        </w:tc>
      </w:tr>
      <w:tr w:rsidR="003D6B21" w:rsidRPr="00EC0ABA" w:rsidTr="00F70A9A">
        <w:tblPrEx>
          <w:tblCellMar>
            <w:top w:w="0" w:type="dxa"/>
            <w:bottom w:w="0" w:type="dxa"/>
          </w:tblCellMar>
        </w:tblPrEx>
        <w:trPr>
          <w:jc w:val="center"/>
        </w:trPr>
        <w:tc>
          <w:tcPr>
            <w:tcW w:w="366" w:type="dxa"/>
            <w:vAlign w:val="bottom"/>
          </w:tcPr>
          <w:p w:rsidR="006D5FF1" w:rsidRDefault="00F70A9A" w:rsidP="006D5FF1">
            <w:pPr>
              <w:rPr>
                <w:rFonts w:ascii="Stylus BT" w:hAnsi="Stylus BT"/>
                <w:b/>
                <w:sz w:val="22"/>
                <w:szCs w:val="22"/>
              </w:rPr>
            </w:pPr>
            <w:r>
              <w:rPr>
                <w:rFonts w:ascii="Stylus BT" w:hAnsi="Stylus BT"/>
                <w:b/>
                <w:sz w:val="22"/>
                <w:szCs w:val="22"/>
              </w:rPr>
              <w:t>X</w:t>
            </w:r>
          </w:p>
        </w:tc>
        <w:tc>
          <w:tcPr>
            <w:tcW w:w="1548" w:type="dxa"/>
            <w:vAlign w:val="bottom"/>
          </w:tcPr>
          <w:p w:rsidR="006D5FF1" w:rsidRDefault="006D5FF1" w:rsidP="006D5FF1">
            <w:pPr>
              <w:rPr>
                <w:rFonts w:ascii="Stylus BT" w:hAnsi="Stylus BT"/>
                <w:b/>
                <w:sz w:val="22"/>
                <w:szCs w:val="22"/>
              </w:rPr>
            </w:pPr>
            <w:r>
              <w:rPr>
                <w:rFonts w:ascii="Stylus BT" w:hAnsi="Stylus BT"/>
                <w:b/>
                <w:sz w:val="22"/>
                <w:szCs w:val="22"/>
              </w:rPr>
              <w:t>Kevin Corrigan, CFM</w:t>
            </w:r>
          </w:p>
        </w:tc>
        <w:tc>
          <w:tcPr>
            <w:tcW w:w="2449" w:type="dxa"/>
            <w:vAlign w:val="bottom"/>
          </w:tcPr>
          <w:p w:rsidR="006D5FF1" w:rsidRPr="00573BF8" w:rsidRDefault="006D5FF1" w:rsidP="006D5FF1">
            <w:pPr>
              <w:rPr>
                <w:rFonts w:ascii="Stylus BT" w:hAnsi="Stylus BT"/>
                <w:b/>
                <w:sz w:val="22"/>
                <w:szCs w:val="22"/>
              </w:rPr>
            </w:pPr>
            <w:r>
              <w:rPr>
                <w:rFonts w:ascii="Stylus BT" w:hAnsi="Stylus BT"/>
                <w:b/>
                <w:sz w:val="22"/>
                <w:szCs w:val="22"/>
              </w:rPr>
              <w:t>Levenfeld Pearlstein</w:t>
            </w:r>
          </w:p>
        </w:tc>
        <w:tc>
          <w:tcPr>
            <w:tcW w:w="4344" w:type="dxa"/>
            <w:tcBorders>
              <w:left w:val="single" w:sz="2" w:space="0" w:color="808000"/>
            </w:tcBorders>
            <w:vAlign w:val="bottom"/>
          </w:tcPr>
          <w:p w:rsidR="006D5FF1" w:rsidRDefault="006D5FF1" w:rsidP="006D5FF1">
            <w:pPr>
              <w:rPr>
                <w:rFonts w:ascii="Stylus BT" w:hAnsi="Stylus BT"/>
                <w:b/>
                <w:sz w:val="22"/>
                <w:szCs w:val="22"/>
              </w:rPr>
            </w:pPr>
            <w:hyperlink r:id="rId10" w:history="1">
              <w:r w:rsidRPr="00CC5177">
                <w:rPr>
                  <w:rStyle w:val="Hyperlink"/>
                  <w:rFonts w:ascii="Stylus BT" w:hAnsi="Stylus BT"/>
                  <w:b/>
                  <w:sz w:val="22"/>
                  <w:szCs w:val="22"/>
                </w:rPr>
                <w:t>kcorrigan@lplegal.com</w:t>
              </w:r>
            </w:hyperlink>
          </w:p>
        </w:tc>
        <w:tc>
          <w:tcPr>
            <w:tcW w:w="1733" w:type="dxa"/>
            <w:vAlign w:val="bottom"/>
          </w:tcPr>
          <w:p w:rsidR="006D5FF1" w:rsidRDefault="006D5FF1" w:rsidP="006D5FF1">
            <w:pPr>
              <w:rPr>
                <w:rFonts w:ascii="Stylus BT" w:hAnsi="Stylus BT"/>
                <w:b/>
                <w:sz w:val="22"/>
                <w:szCs w:val="22"/>
              </w:rPr>
            </w:pPr>
            <w:r>
              <w:rPr>
                <w:rFonts w:ascii="Stylus BT" w:hAnsi="Stylus BT"/>
                <w:b/>
                <w:sz w:val="22"/>
                <w:szCs w:val="22"/>
              </w:rPr>
              <w:t>312.476.7543</w:t>
            </w:r>
          </w:p>
        </w:tc>
      </w:tr>
      <w:tr w:rsidR="003D6B21" w:rsidRPr="00EC0ABA" w:rsidTr="00F70A9A">
        <w:tblPrEx>
          <w:tblCellMar>
            <w:top w:w="0" w:type="dxa"/>
            <w:bottom w:w="0" w:type="dxa"/>
          </w:tblCellMar>
        </w:tblPrEx>
        <w:trPr>
          <w:jc w:val="center"/>
        </w:trPr>
        <w:tc>
          <w:tcPr>
            <w:tcW w:w="366" w:type="dxa"/>
            <w:vAlign w:val="bottom"/>
          </w:tcPr>
          <w:p w:rsidR="00445C99" w:rsidRDefault="00D4535F" w:rsidP="006D5FF1">
            <w:pPr>
              <w:jc w:val="center"/>
              <w:rPr>
                <w:rFonts w:ascii="Stylus BT" w:hAnsi="Stylus BT"/>
                <w:b/>
                <w:sz w:val="22"/>
                <w:szCs w:val="22"/>
              </w:rPr>
            </w:pPr>
            <w:r>
              <w:rPr>
                <w:rFonts w:ascii="Stylus BT" w:hAnsi="Stylus BT"/>
                <w:b/>
                <w:sz w:val="22"/>
                <w:szCs w:val="22"/>
              </w:rPr>
              <w:t>X</w:t>
            </w:r>
          </w:p>
        </w:tc>
        <w:tc>
          <w:tcPr>
            <w:tcW w:w="1548" w:type="dxa"/>
            <w:vAlign w:val="bottom"/>
          </w:tcPr>
          <w:p w:rsidR="00445C99" w:rsidRDefault="00445C99" w:rsidP="006D5FF1">
            <w:pPr>
              <w:rPr>
                <w:rFonts w:ascii="Stylus BT" w:hAnsi="Stylus BT"/>
                <w:b/>
                <w:sz w:val="22"/>
                <w:szCs w:val="22"/>
              </w:rPr>
            </w:pPr>
            <w:r>
              <w:rPr>
                <w:rFonts w:ascii="Stylus BT" w:hAnsi="Stylus BT"/>
                <w:b/>
                <w:sz w:val="22"/>
                <w:szCs w:val="22"/>
              </w:rPr>
              <w:t>Russ Benson</w:t>
            </w:r>
          </w:p>
        </w:tc>
        <w:tc>
          <w:tcPr>
            <w:tcW w:w="2449" w:type="dxa"/>
            <w:vAlign w:val="bottom"/>
          </w:tcPr>
          <w:p w:rsidR="00445C99" w:rsidRDefault="00445C99" w:rsidP="006D5FF1">
            <w:pPr>
              <w:rPr>
                <w:rFonts w:ascii="Stylus BT" w:hAnsi="Stylus BT"/>
                <w:b/>
                <w:sz w:val="22"/>
                <w:szCs w:val="22"/>
              </w:rPr>
            </w:pPr>
            <w:r>
              <w:rPr>
                <w:rFonts w:ascii="Stylus BT" w:hAnsi="Stylus BT"/>
                <w:b/>
                <w:sz w:val="22"/>
                <w:szCs w:val="22"/>
              </w:rPr>
              <w:t>Food for Thought</w:t>
            </w:r>
          </w:p>
        </w:tc>
        <w:tc>
          <w:tcPr>
            <w:tcW w:w="4344" w:type="dxa"/>
            <w:tcBorders>
              <w:left w:val="single" w:sz="2" w:space="0" w:color="808000"/>
            </w:tcBorders>
            <w:vAlign w:val="bottom"/>
          </w:tcPr>
          <w:p w:rsidR="00445C99" w:rsidRPr="00625F8D" w:rsidRDefault="00445C99" w:rsidP="006D5FF1">
            <w:pPr>
              <w:rPr>
                <w:rFonts w:ascii="Stylus BT" w:hAnsi="Stylus BT"/>
                <w:b/>
                <w:sz w:val="22"/>
                <w:szCs w:val="22"/>
              </w:rPr>
            </w:pPr>
            <w:hyperlink r:id="rId11" w:history="1">
              <w:r w:rsidRPr="00625F8D">
                <w:rPr>
                  <w:rStyle w:val="Hyperlink"/>
                  <w:rFonts w:ascii="Arial" w:hAnsi="Arial" w:cs="Arial"/>
                  <w:b/>
                  <w:sz w:val="22"/>
                  <w:szCs w:val="22"/>
                  <w:u w:val="none"/>
                </w:rPr>
                <w:t>rbenson@fftchicago.com</w:t>
              </w:r>
            </w:hyperlink>
            <w:r w:rsidRPr="00625F8D">
              <w:rPr>
                <w:rFonts w:ascii="Arial" w:hAnsi="Arial" w:cs="Arial"/>
                <w:b/>
                <w:color w:val="121213"/>
                <w:sz w:val="22"/>
                <w:szCs w:val="22"/>
              </w:rPr>
              <w:t xml:space="preserve"> </w:t>
            </w:r>
          </w:p>
        </w:tc>
        <w:tc>
          <w:tcPr>
            <w:tcW w:w="1733" w:type="dxa"/>
            <w:vAlign w:val="bottom"/>
          </w:tcPr>
          <w:p w:rsidR="00445C99" w:rsidRDefault="00445C99" w:rsidP="00445C99">
            <w:pPr>
              <w:rPr>
                <w:rFonts w:ascii="Stylus BT" w:hAnsi="Stylus BT"/>
                <w:b/>
                <w:sz w:val="22"/>
                <w:szCs w:val="22"/>
              </w:rPr>
            </w:pPr>
            <w:r w:rsidRPr="00445C99">
              <w:rPr>
                <w:rFonts w:ascii="Stylus BT" w:hAnsi="Stylus BT"/>
                <w:b/>
                <w:sz w:val="22"/>
                <w:szCs w:val="22"/>
              </w:rPr>
              <w:t>847</w:t>
            </w:r>
            <w:r>
              <w:rPr>
                <w:rFonts w:ascii="Stylus BT" w:hAnsi="Stylus BT"/>
                <w:b/>
                <w:sz w:val="22"/>
                <w:szCs w:val="22"/>
              </w:rPr>
              <w:t>.</w:t>
            </w:r>
            <w:r w:rsidRPr="00445C99">
              <w:rPr>
                <w:rFonts w:ascii="Stylus BT" w:hAnsi="Stylus BT"/>
                <w:b/>
                <w:sz w:val="22"/>
                <w:szCs w:val="22"/>
              </w:rPr>
              <w:t>345</w:t>
            </w:r>
            <w:r>
              <w:rPr>
                <w:rFonts w:ascii="Stylus BT" w:hAnsi="Stylus BT"/>
                <w:b/>
                <w:sz w:val="22"/>
                <w:szCs w:val="22"/>
              </w:rPr>
              <w:t>.</w:t>
            </w:r>
            <w:r w:rsidRPr="00445C99">
              <w:rPr>
                <w:rFonts w:ascii="Stylus BT" w:hAnsi="Stylus BT"/>
                <w:b/>
                <w:sz w:val="22"/>
                <w:szCs w:val="22"/>
              </w:rPr>
              <w:t>5250</w:t>
            </w:r>
          </w:p>
        </w:tc>
      </w:tr>
      <w:tr w:rsidR="003D6B21" w:rsidRPr="00EC0ABA" w:rsidTr="00F70A9A">
        <w:tblPrEx>
          <w:tblCellMar>
            <w:top w:w="0" w:type="dxa"/>
            <w:bottom w:w="0" w:type="dxa"/>
          </w:tblCellMar>
        </w:tblPrEx>
        <w:trPr>
          <w:jc w:val="center"/>
        </w:trPr>
        <w:tc>
          <w:tcPr>
            <w:tcW w:w="366" w:type="dxa"/>
            <w:vAlign w:val="bottom"/>
          </w:tcPr>
          <w:p w:rsidR="006D5FF1" w:rsidRDefault="00727345" w:rsidP="006D5FF1">
            <w:pPr>
              <w:jc w:val="center"/>
              <w:rPr>
                <w:rFonts w:ascii="Stylus BT" w:hAnsi="Stylus BT"/>
                <w:b/>
                <w:sz w:val="22"/>
                <w:szCs w:val="22"/>
              </w:rPr>
            </w:pPr>
            <w:r>
              <w:rPr>
                <w:rFonts w:ascii="Stylus BT" w:hAnsi="Stylus BT"/>
                <w:b/>
                <w:sz w:val="22"/>
                <w:szCs w:val="22"/>
              </w:rPr>
              <w:t>X</w:t>
            </w:r>
          </w:p>
        </w:tc>
        <w:tc>
          <w:tcPr>
            <w:tcW w:w="1548" w:type="dxa"/>
            <w:vAlign w:val="bottom"/>
          </w:tcPr>
          <w:p w:rsidR="006D5FF1" w:rsidRDefault="006D5FF1" w:rsidP="006D5FF1">
            <w:pPr>
              <w:rPr>
                <w:rFonts w:ascii="Stylus BT" w:hAnsi="Stylus BT"/>
                <w:b/>
                <w:sz w:val="22"/>
                <w:szCs w:val="22"/>
              </w:rPr>
            </w:pPr>
            <w:r>
              <w:rPr>
                <w:rFonts w:ascii="Stylus BT" w:hAnsi="Stylus BT"/>
                <w:b/>
                <w:sz w:val="22"/>
                <w:szCs w:val="22"/>
              </w:rPr>
              <w:t>Drew Bishop</w:t>
            </w:r>
          </w:p>
        </w:tc>
        <w:tc>
          <w:tcPr>
            <w:tcW w:w="2449" w:type="dxa"/>
            <w:vAlign w:val="bottom"/>
          </w:tcPr>
          <w:p w:rsidR="006D5FF1" w:rsidRPr="00573BF8" w:rsidRDefault="006D5FF1" w:rsidP="006D5FF1">
            <w:pPr>
              <w:rPr>
                <w:rFonts w:ascii="Stylus BT" w:hAnsi="Stylus BT"/>
                <w:b/>
                <w:sz w:val="22"/>
                <w:szCs w:val="22"/>
              </w:rPr>
            </w:pPr>
            <w:r>
              <w:rPr>
                <w:rFonts w:ascii="Stylus BT" w:hAnsi="Stylus BT"/>
                <w:b/>
                <w:sz w:val="22"/>
                <w:szCs w:val="22"/>
              </w:rPr>
              <w:t>milliCare by Floor Innovations</w:t>
            </w:r>
          </w:p>
        </w:tc>
        <w:tc>
          <w:tcPr>
            <w:tcW w:w="4344" w:type="dxa"/>
            <w:tcBorders>
              <w:left w:val="single" w:sz="2" w:space="0" w:color="808000"/>
            </w:tcBorders>
            <w:vAlign w:val="bottom"/>
          </w:tcPr>
          <w:p w:rsidR="006D5FF1" w:rsidRDefault="006D5FF1" w:rsidP="006D5FF1">
            <w:pPr>
              <w:rPr>
                <w:rFonts w:ascii="Stylus BT" w:hAnsi="Stylus BT"/>
                <w:b/>
                <w:sz w:val="22"/>
                <w:szCs w:val="22"/>
              </w:rPr>
            </w:pPr>
            <w:hyperlink r:id="rId12" w:history="1">
              <w:r w:rsidRPr="009D600D">
                <w:rPr>
                  <w:rStyle w:val="Hyperlink"/>
                  <w:rFonts w:ascii="Stylus BT" w:hAnsi="Stylus BT"/>
                  <w:b/>
                  <w:sz w:val="22"/>
                  <w:szCs w:val="22"/>
                </w:rPr>
                <w:t>dbishop@millicare.net</w:t>
              </w:r>
            </w:hyperlink>
            <w:r>
              <w:rPr>
                <w:rFonts w:ascii="Stylus BT" w:hAnsi="Stylus BT"/>
                <w:b/>
                <w:sz w:val="22"/>
                <w:szCs w:val="22"/>
              </w:rPr>
              <w:t xml:space="preserve"> </w:t>
            </w:r>
          </w:p>
        </w:tc>
        <w:tc>
          <w:tcPr>
            <w:tcW w:w="1733" w:type="dxa"/>
            <w:vAlign w:val="bottom"/>
          </w:tcPr>
          <w:p w:rsidR="006D5FF1" w:rsidRDefault="006D5FF1" w:rsidP="006D5FF1">
            <w:pPr>
              <w:rPr>
                <w:rFonts w:ascii="Stylus BT" w:hAnsi="Stylus BT"/>
                <w:b/>
                <w:sz w:val="22"/>
                <w:szCs w:val="22"/>
              </w:rPr>
            </w:pPr>
            <w:r>
              <w:rPr>
                <w:rFonts w:ascii="Stylus BT" w:hAnsi="Stylus BT"/>
                <w:b/>
                <w:sz w:val="22"/>
                <w:szCs w:val="22"/>
              </w:rPr>
              <w:t>312.550.9899</w:t>
            </w:r>
          </w:p>
        </w:tc>
      </w:tr>
      <w:tr w:rsidR="003D6B21" w:rsidRPr="00EC0ABA" w:rsidTr="00F70A9A">
        <w:tblPrEx>
          <w:tblCellMar>
            <w:top w:w="0" w:type="dxa"/>
            <w:bottom w:w="0" w:type="dxa"/>
          </w:tblCellMar>
        </w:tblPrEx>
        <w:trPr>
          <w:jc w:val="center"/>
        </w:trPr>
        <w:tc>
          <w:tcPr>
            <w:tcW w:w="366" w:type="dxa"/>
            <w:vAlign w:val="bottom"/>
          </w:tcPr>
          <w:p w:rsidR="009D5BF6" w:rsidRDefault="00884681" w:rsidP="006D5FF1">
            <w:pPr>
              <w:jc w:val="center"/>
              <w:rPr>
                <w:rFonts w:ascii="Stylus BT" w:hAnsi="Stylus BT"/>
                <w:b/>
                <w:sz w:val="22"/>
                <w:szCs w:val="22"/>
              </w:rPr>
            </w:pPr>
            <w:r>
              <w:rPr>
                <w:rFonts w:ascii="Stylus BT" w:hAnsi="Stylus BT"/>
                <w:b/>
                <w:sz w:val="22"/>
                <w:szCs w:val="22"/>
              </w:rPr>
              <w:t>X</w:t>
            </w:r>
          </w:p>
        </w:tc>
        <w:tc>
          <w:tcPr>
            <w:tcW w:w="1548" w:type="dxa"/>
            <w:vAlign w:val="bottom"/>
          </w:tcPr>
          <w:p w:rsidR="009D5BF6" w:rsidRDefault="009D5BF6" w:rsidP="006D5FF1">
            <w:pPr>
              <w:rPr>
                <w:rFonts w:ascii="Stylus BT" w:hAnsi="Stylus BT"/>
                <w:b/>
                <w:sz w:val="22"/>
                <w:szCs w:val="22"/>
              </w:rPr>
            </w:pPr>
            <w:r>
              <w:rPr>
                <w:rFonts w:ascii="Stylus BT" w:hAnsi="Stylus BT"/>
                <w:b/>
                <w:sz w:val="22"/>
                <w:szCs w:val="22"/>
              </w:rPr>
              <w:t>Debbie Breclaw</w:t>
            </w:r>
          </w:p>
        </w:tc>
        <w:tc>
          <w:tcPr>
            <w:tcW w:w="2449" w:type="dxa"/>
            <w:vAlign w:val="bottom"/>
          </w:tcPr>
          <w:p w:rsidR="009D5BF6" w:rsidRDefault="009D5BF6" w:rsidP="006D5FF1">
            <w:pPr>
              <w:rPr>
                <w:rFonts w:ascii="Stylus BT" w:hAnsi="Stylus BT"/>
                <w:b/>
                <w:sz w:val="22"/>
                <w:szCs w:val="22"/>
              </w:rPr>
            </w:pPr>
            <w:r>
              <w:rPr>
                <w:rFonts w:ascii="Stylus BT" w:hAnsi="Stylus BT"/>
                <w:b/>
                <w:sz w:val="22"/>
                <w:szCs w:val="22"/>
              </w:rPr>
              <w:t>1</w:t>
            </w:r>
            <w:r w:rsidRPr="009D5BF6">
              <w:rPr>
                <w:rFonts w:ascii="Stylus BT" w:hAnsi="Stylus BT"/>
                <w:b/>
                <w:sz w:val="22"/>
                <w:szCs w:val="22"/>
                <w:vertAlign w:val="superscript"/>
              </w:rPr>
              <w:t>st</w:t>
            </w:r>
            <w:r>
              <w:rPr>
                <w:rFonts w:ascii="Stylus BT" w:hAnsi="Stylus BT"/>
                <w:b/>
                <w:sz w:val="22"/>
                <w:szCs w:val="22"/>
              </w:rPr>
              <w:t xml:space="preserve"> &amp; Fresh Catering</w:t>
            </w:r>
          </w:p>
        </w:tc>
        <w:tc>
          <w:tcPr>
            <w:tcW w:w="4344" w:type="dxa"/>
            <w:tcBorders>
              <w:left w:val="single" w:sz="2" w:space="0" w:color="808000"/>
            </w:tcBorders>
            <w:vAlign w:val="bottom"/>
          </w:tcPr>
          <w:p w:rsidR="009D5BF6" w:rsidRDefault="00E81C84" w:rsidP="006D5FF1">
            <w:pPr>
              <w:rPr>
                <w:rFonts w:ascii="Stylus BT" w:hAnsi="Stylus BT"/>
                <w:b/>
                <w:sz w:val="22"/>
                <w:szCs w:val="22"/>
              </w:rPr>
            </w:pPr>
            <w:hyperlink r:id="rId13" w:history="1">
              <w:r w:rsidRPr="00C71F97">
                <w:rPr>
                  <w:rStyle w:val="Hyperlink"/>
                  <w:rFonts w:ascii="Stylus BT" w:hAnsi="Stylus BT"/>
                  <w:b/>
                  <w:sz w:val="22"/>
                  <w:szCs w:val="22"/>
                </w:rPr>
                <w:t>dbreclaw@1st-fresh.com</w:t>
              </w:r>
            </w:hyperlink>
          </w:p>
        </w:tc>
        <w:tc>
          <w:tcPr>
            <w:tcW w:w="1733" w:type="dxa"/>
            <w:vAlign w:val="bottom"/>
          </w:tcPr>
          <w:p w:rsidR="009D5BF6" w:rsidRDefault="00E81C84" w:rsidP="00445C99">
            <w:pPr>
              <w:rPr>
                <w:rFonts w:ascii="Stylus BT" w:hAnsi="Stylus BT"/>
                <w:b/>
                <w:sz w:val="22"/>
                <w:szCs w:val="22"/>
              </w:rPr>
            </w:pPr>
            <w:r>
              <w:rPr>
                <w:rFonts w:ascii="Stylus BT" w:hAnsi="Stylus BT"/>
                <w:b/>
                <w:sz w:val="22"/>
                <w:szCs w:val="22"/>
              </w:rPr>
              <w:t>312</w:t>
            </w:r>
            <w:r w:rsidR="00445C99">
              <w:rPr>
                <w:rFonts w:ascii="Stylus BT" w:hAnsi="Stylus BT"/>
                <w:b/>
                <w:sz w:val="22"/>
                <w:szCs w:val="22"/>
              </w:rPr>
              <w:t>.</w:t>
            </w:r>
            <w:r>
              <w:rPr>
                <w:rFonts w:ascii="Stylus BT" w:hAnsi="Stylus BT"/>
                <w:b/>
                <w:sz w:val="22"/>
                <w:szCs w:val="22"/>
              </w:rPr>
              <w:t>701</w:t>
            </w:r>
            <w:r w:rsidR="00445C99">
              <w:rPr>
                <w:rFonts w:ascii="Stylus BT" w:hAnsi="Stylus BT"/>
                <w:b/>
                <w:sz w:val="22"/>
                <w:szCs w:val="22"/>
              </w:rPr>
              <w:t>.</w:t>
            </w:r>
            <w:r>
              <w:rPr>
                <w:rFonts w:ascii="Stylus BT" w:hAnsi="Stylus BT"/>
                <w:b/>
                <w:sz w:val="22"/>
                <w:szCs w:val="22"/>
              </w:rPr>
              <w:t>0890</w:t>
            </w:r>
          </w:p>
        </w:tc>
      </w:tr>
      <w:tr w:rsidR="003D6B21" w:rsidRPr="00EC0ABA" w:rsidTr="00F70A9A">
        <w:tblPrEx>
          <w:tblCellMar>
            <w:top w:w="0" w:type="dxa"/>
            <w:bottom w:w="0" w:type="dxa"/>
          </w:tblCellMar>
        </w:tblPrEx>
        <w:trPr>
          <w:jc w:val="center"/>
        </w:trPr>
        <w:tc>
          <w:tcPr>
            <w:tcW w:w="366" w:type="dxa"/>
            <w:vAlign w:val="bottom"/>
          </w:tcPr>
          <w:p w:rsidR="006D5FF1" w:rsidRDefault="006D5FF1" w:rsidP="006D5FF1">
            <w:pPr>
              <w:jc w:val="center"/>
              <w:rPr>
                <w:rFonts w:ascii="Stylus BT" w:hAnsi="Stylus BT"/>
                <w:b/>
                <w:sz w:val="22"/>
                <w:szCs w:val="22"/>
              </w:rPr>
            </w:pPr>
          </w:p>
        </w:tc>
        <w:tc>
          <w:tcPr>
            <w:tcW w:w="1548" w:type="dxa"/>
            <w:vAlign w:val="bottom"/>
          </w:tcPr>
          <w:p w:rsidR="006D5FF1" w:rsidRDefault="006D5FF1" w:rsidP="006D5FF1">
            <w:pPr>
              <w:rPr>
                <w:rFonts w:ascii="Stylus BT" w:hAnsi="Stylus BT"/>
                <w:b/>
                <w:sz w:val="22"/>
                <w:szCs w:val="22"/>
              </w:rPr>
            </w:pPr>
            <w:r>
              <w:rPr>
                <w:rFonts w:ascii="Stylus BT" w:hAnsi="Stylus BT"/>
                <w:b/>
                <w:sz w:val="22"/>
                <w:szCs w:val="22"/>
              </w:rPr>
              <w:t>Pamela Coan</w:t>
            </w:r>
          </w:p>
        </w:tc>
        <w:tc>
          <w:tcPr>
            <w:tcW w:w="2449" w:type="dxa"/>
            <w:vAlign w:val="bottom"/>
          </w:tcPr>
          <w:p w:rsidR="006D5FF1" w:rsidRDefault="006D5FF1" w:rsidP="006D5FF1">
            <w:pPr>
              <w:rPr>
                <w:rFonts w:ascii="Stylus BT" w:hAnsi="Stylus BT"/>
                <w:b/>
                <w:sz w:val="22"/>
                <w:szCs w:val="22"/>
              </w:rPr>
            </w:pPr>
            <w:r>
              <w:rPr>
                <w:rFonts w:ascii="Stylus BT" w:hAnsi="Stylus BT"/>
                <w:b/>
                <w:sz w:val="22"/>
                <w:szCs w:val="22"/>
              </w:rPr>
              <w:t xml:space="preserve">GRM Information Management </w:t>
            </w:r>
            <w:r>
              <w:rPr>
                <w:rFonts w:ascii="Stylus BT" w:hAnsi="Stylus BT"/>
                <w:b/>
                <w:sz w:val="22"/>
                <w:szCs w:val="22"/>
              </w:rPr>
              <w:lastRenderedPageBreak/>
              <w:t>Service</w:t>
            </w:r>
          </w:p>
        </w:tc>
        <w:tc>
          <w:tcPr>
            <w:tcW w:w="4344" w:type="dxa"/>
            <w:tcBorders>
              <w:left w:val="single" w:sz="2" w:space="0" w:color="808000"/>
            </w:tcBorders>
            <w:vAlign w:val="bottom"/>
          </w:tcPr>
          <w:p w:rsidR="006D5FF1" w:rsidRDefault="006D5FF1" w:rsidP="006D5FF1">
            <w:pPr>
              <w:rPr>
                <w:rFonts w:ascii="Stylus BT" w:hAnsi="Stylus BT"/>
                <w:b/>
                <w:sz w:val="22"/>
                <w:szCs w:val="22"/>
              </w:rPr>
            </w:pPr>
            <w:hyperlink r:id="rId14" w:history="1">
              <w:r w:rsidRPr="00CC5177">
                <w:rPr>
                  <w:rStyle w:val="Hyperlink"/>
                  <w:rFonts w:ascii="Stylus BT" w:hAnsi="Stylus BT"/>
                  <w:b/>
                  <w:sz w:val="22"/>
                  <w:szCs w:val="22"/>
                </w:rPr>
                <w:t>pcoan@grmims.com</w:t>
              </w:r>
            </w:hyperlink>
          </w:p>
        </w:tc>
        <w:tc>
          <w:tcPr>
            <w:tcW w:w="1733" w:type="dxa"/>
            <w:vAlign w:val="bottom"/>
          </w:tcPr>
          <w:p w:rsidR="006D5FF1" w:rsidRDefault="006D5FF1" w:rsidP="006D5FF1">
            <w:pPr>
              <w:rPr>
                <w:rFonts w:ascii="Stylus BT" w:hAnsi="Stylus BT"/>
                <w:b/>
                <w:sz w:val="22"/>
                <w:szCs w:val="22"/>
              </w:rPr>
            </w:pPr>
            <w:r>
              <w:rPr>
                <w:rFonts w:ascii="Stylus BT" w:hAnsi="Stylus BT"/>
                <w:b/>
                <w:sz w:val="22"/>
                <w:szCs w:val="22"/>
              </w:rPr>
              <w:t>312.226.8100 x 207</w:t>
            </w:r>
          </w:p>
        </w:tc>
      </w:tr>
      <w:tr w:rsidR="006F0D51" w:rsidRPr="00EC0ABA" w:rsidTr="00F70A9A">
        <w:tblPrEx>
          <w:tblCellMar>
            <w:top w:w="0" w:type="dxa"/>
            <w:bottom w:w="0" w:type="dxa"/>
          </w:tblCellMar>
        </w:tblPrEx>
        <w:trPr>
          <w:jc w:val="center"/>
        </w:trPr>
        <w:tc>
          <w:tcPr>
            <w:tcW w:w="366" w:type="dxa"/>
            <w:vAlign w:val="bottom"/>
          </w:tcPr>
          <w:p w:rsidR="006F0D51" w:rsidRDefault="006F0D51" w:rsidP="006D5FF1">
            <w:pPr>
              <w:jc w:val="center"/>
              <w:rPr>
                <w:rFonts w:ascii="Stylus BT" w:hAnsi="Stylus BT"/>
                <w:b/>
                <w:sz w:val="22"/>
                <w:szCs w:val="22"/>
              </w:rPr>
            </w:pPr>
          </w:p>
        </w:tc>
        <w:tc>
          <w:tcPr>
            <w:tcW w:w="1548" w:type="dxa"/>
            <w:vAlign w:val="bottom"/>
          </w:tcPr>
          <w:p w:rsidR="006F0D51" w:rsidRDefault="006F0D51" w:rsidP="006D5FF1">
            <w:pPr>
              <w:rPr>
                <w:rFonts w:ascii="Stylus BT" w:hAnsi="Stylus BT"/>
                <w:b/>
                <w:sz w:val="22"/>
                <w:szCs w:val="22"/>
              </w:rPr>
            </w:pPr>
            <w:r>
              <w:rPr>
                <w:rFonts w:ascii="Stylus BT" w:hAnsi="Stylus BT"/>
                <w:b/>
                <w:sz w:val="22"/>
                <w:szCs w:val="22"/>
              </w:rPr>
              <w:t>Bill Cowan</w:t>
            </w:r>
          </w:p>
        </w:tc>
        <w:tc>
          <w:tcPr>
            <w:tcW w:w="2449" w:type="dxa"/>
            <w:vAlign w:val="bottom"/>
          </w:tcPr>
          <w:p w:rsidR="006F0D51" w:rsidRPr="00DD3AC5" w:rsidRDefault="006F0D51" w:rsidP="006D5FF1">
            <w:pPr>
              <w:rPr>
                <w:rFonts w:ascii="Stylus BT" w:hAnsi="Stylus BT"/>
                <w:b/>
                <w:sz w:val="22"/>
                <w:szCs w:val="22"/>
              </w:rPr>
            </w:pPr>
            <w:proofErr w:type="spellStart"/>
            <w:r>
              <w:rPr>
                <w:rFonts w:ascii="Stylus BT" w:hAnsi="Stylus BT"/>
                <w:b/>
                <w:sz w:val="22"/>
                <w:szCs w:val="22"/>
              </w:rPr>
              <w:t>Symcor</w:t>
            </w:r>
            <w:proofErr w:type="spellEnd"/>
            <w:r>
              <w:rPr>
                <w:rFonts w:ascii="Stylus BT" w:hAnsi="Stylus BT"/>
                <w:b/>
                <w:sz w:val="22"/>
                <w:szCs w:val="22"/>
              </w:rPr>
              <w:t>, Inc.</w:t>
            </w:r>
          </w:p>
        </w:tc>
        <w:tc>
          <w:tcPr>
            <w:tcW w:w="4344" w:type="dxa"/>
            <w:tcBorders>
              <w:left w:val="single" w:sz="2" w:space="0" w:color="808000"/>
            </w:tcBorders>
            <w:vAlign w:val="bottom"/>
          </w:tcPr>
          <w:p w:rsidR="006F0D51" w:rsidRPr="00723477" w:rsidRDefault="006F0D51" w:rsidP="006D5FF1">
            <w:pPr>
              <w:rPr>
                <w:rFonts w:ascii="Stylus BT" w:hAnsi="Stylus BT"/>
                <w:b/>
                <w:color w:val="0000FF"/>
                <w:sz w:val="22"/>
                <w:szCs w:val="22"/>
                <w:u w:val="single"/>
              </w:rPr>
            </w:pPr>
            <w:hyperlink r:id="rId15" w:history="1">
              <w:r w:rsidRPr="002C2870">
                <w:rPr>
                  <w:rStyle w:val="Hyperlink"/>
                  <w:rFonts w:ascii="Stylus BT" w:hAnsi="Stylus BT"/>
                  <w:b/>
                  <w:sz w:val="22"/>
                  <w:szCs w:val="22"/>
                </w:rPr>
                <w:t>Bac1911@yahoo.com</w:t>
              </w:r>
            </w:hyperlink>
          </w:p>
        </w:tc>
        <w:tc>
          <w:tcPr>
            <w:tcW w:w="1733" w:type="dxa"/>
            <w:vAlign w:val="bottom"/>
          </w:tcPr>
          <w:p w:rsidR="006F0D51" w:rsidRPr="00DD3AC5" w:rsidRDefault="006F0D51" w:rsidP="00DF66D6">
            <w:pPr>
              <w:rPr>
                <w:rFonts w:ascii="Stylus BT" w:hAnsi="Stylus BT"/>
                <w:b/>
                <w:sz w:val="22"/>
                <w:szCs w:val="22"/>
              </w:rPr>
            </w:pPr>
            <w:r>
              <w:rPr>
                <w:rFonts w:ascii="Stylus BT" w:hAnsi="Stylus BT"/>
                <w:b/>
                <w:sz w:val="22"/>
                <w:szCs w:val="22"/>
              </w:rPr>
              <w:t>312-203-5398</w:t>
            </w:r>
          </w:p>
        </w:tc>
      </w:tr>
      <w:tr w:rsidR="003D6B21" w:rsidRPr="00EC0ABA" w:rsidTr="00F70A9A">
        <w:tblPrEx>
          <w:tblCellMar>
            <w:top w:w="0" w:type="dxa"/>
            <w:bottom w:w="0" w:type="dxa"/>
          </w:tblCellMar>
        </w:tblPrEx>
        <w:trPr>
          <w:jc w:val="center"/>
        </w:trPr>
        <w:tc>
          <w:tcPr>
            <w:tcW w:w="366" w:type="dxa"/>
            <w:vAlign w:val="bottom"/>
          </w:tcPr>
          <w:p w:rsidR="003D6B21" w:rsidRDefault="003D6B21" w:rsidP="006D5FF1">
            <w:pPr>
              <w:jc w:val="center"/>
              <w:rPr>
                <w:rFonts w:ascii="Stylus BT" w:hAnsi="Stylus BT"/>
                <w:b/>
                <w:sz w:val="22"/>
                <w:szCs w:val="22"/>
              </w:rPr>
            </w:pPr>
          </w:p>
        </w:tc>
        <w:tc>
          <w:tcPr>
            <w:tcW w:w="1548" w:type="dxa"/>
            <w:vAlign w:val="bottom"/>
          </w:tcPr>
          <w:p w:rsidR="003D6B21" w:rsidRDefault="003D6B21" w:rsidP="006D5FF1">
            <w:pPr>
              <w:rPr>
                <w:rFonts w:ascii="Stylus BT" w:hAnsi="Stylus BT"/>
                <w:b/>
                <w:sz w:val="22"/>
                <w:szCs w:val="22"/>
              </w:rPr>
            </w:pPr>
            <w:r>
              <w:rPr>
                <w:rFonts w:ascii="Stylus BT" w:hAnsi="Stylus BT"/>
                <w:b/>
                <w:sz w:val="22"/>
                <w:szCs w:val="22"/>
              </w:rPr>
              <w:t xml:space="preserve">Geoff </w:t>
            </w:r>
            <w:proofErr w:type="spellStart"/>
            <w:r>
              <w:rPr>
                <w:rFonts w:ascii="Stylus BT" w:hAnsi="Stylus BT"/>
                <w:b/>
                <w:sz w:val="22"/>
                <w:szCs w:val="22"/>
              </w:rPr>
              <w:t>DeLucca</w:t>
            </w:r>
            <w:proofErr w:type="spellEnd"/>
          </w:p>
        </w:tc>
        <w:tc>
          <w:tcPr>
            <w:tcW w:w="2449" w:type="dxa"/>
            <w:vAlign w:val="bottom"/>
          </w:tcPr>
          <w:p w:rsidR="003D6B21" w:rsidRPr="00DD3AC5" w:rsidRDefault="003D6B21" w:rsidP="006D5FF1">
            <w:pPr>
              <w:rPr>
                <w:rFonts w:ascii="Stylus BT" w:hAnsi="Stylus BT"/>
                <w:b/>
                <w:sz w:val="22"/>
                <w:szCs w:val="22"/>
              </w:rPr>
            </w:pPr>
            <w:r>
              <w:rPr>
                <w:rFonts w:ascii="Stylus BT" w:hAnsi="Stylus BT"/>
                <w:b/>
                <w:sz w:val="22"/>
                <w:szCs w:val="22"/>
              </w:rPr>
              <w:t xml:space="preserve">Food for Thought </w:t>
            </w:r>
          </w:p>
        </w:tc>
        <w:tc>
          <w:tcPr>
            <w:tcW w:w="4344" w:type="dxa"/>
            <w:tcBorders>
              <w:left w:val="single" w:sz="2" w:space="0" w:color="808000"/>
            </w:tcBorders>
            <w:vAlign w:val="bottom"/>
          </w:tcPr>
          <w:p w:rsidR="003D6B21" w:rsidRPr="00723477" w:rsidRDefault="003D6B21" w:rsidP="006D5FF1">
            <w:pPr>
              <w:rPr>
                <w:rFonts w:ascii="Stylus BT" w:hAnsi="Stylus BT"/>
                <w:b/>
                <w:color w:val="0000FF"/>
                <w:sz w:val="22"/>
                <w:szCs w:val="22"/>
                <w:u w:val="single"/>
              </w:rPr>
            </w:pPr>
            <w:hyperlink r:id="rId16" w:history="1">
              <w:r w:rsidRPr="002C2870">
                <w:rPr>
                  <w:rStyle w:val="Hyperlink"/>
                  <w:rFonts w:ascii="Stylus BT" w:hAnsi="Stylus BT"/>
                  <w:b/>
                  <w:sz w:val="22"/>
                  <w:szCs w:val="22"/>
                </w:rPr>
                <w:t>gdelucca@fftchicago.com</w:t>
              </w:r>
            </w:hyperlink>
          </w:p>
        </w:tc>
        <w:tc>
          <w:tcPr>
            <w:tcW w:w="1733" w:type="dxa"/>
            <w:vAlign w:val="bottom"/>
          </w:tcPr>
          <w:p w:rsidR="003D6B21" w:rsidRPr="00DD3AC5" w:rsidRDefault="003D6B21" w:rsidP="003D6B21">
            <w:pPr>
              <w:rPr>
                <w:rFonts w:ascii="Stylus BT" w:hAnsi="Stylus BT"/>
                <w:b/>
                <w:sz w:val="22"/>
                <w:szCs w:val="22"/>
              </w:rPr>
            </w:pPr>
            <w:r w:rsidRPr="00DD3AC5">
              <w:rPr>
                <w:rFonts w:ascii="Stylus BT" w:hAnsi="Stylus BT"/>
                <w:b/>
                <w:sz w:val="22"/>
                <w:szCs w:val="22"/>
              </w:rPr>
              <w:t>847</w:t>
            </w:r>
            <w:r>
              <w:rPr>
                <w:rFonts w:ascii="Stylus BT" w:hAnsi="Stylus BT"/>
                <w:b/>
                <w:sz w:val="22"/>
                <w:szCs w:val="22"/>
              </w:rPr>
              <w:t>.</w:t>
            </w:r>
            <w:r>
              <w:rPr>
                <w:rFonts w:ascii="Stylus BT" w:hAnsi="Stylus BT"/>
                <w:b/>
                <w:sz w:val="22"/>
                <w:szCs w:val="22"/>
              </w:rPr>
              <w:t>982</w:t>
            </w:r>
            <w:r>
              <w:rPr>
                <w:rFonts w:ascii="Stylus BT" w:hAnsi="Stylus BT"/>
                <w:b/>
                <w:sz w:val="22"/>
                <w:szCs w:val="22"/>
              </w:rPr>
              <w:t>.</w:t>
            </w:r>
            <w:r>
              <w:rPr>
                <w:rFonts w:ascii="Stylus BT" w:hAnsi="Stylus BT"/>
                <w:b/>
                <w:sz w:val="22"/>
                <w:szCs w:val="22"/>
              </w:rPr>
              <w:t>2608</w:t>
            </w:r>
          </w:p>
        </w:tc>
      </w:tr>
      <w:tr w:rsidR="003D6B21" w:rsidRPr="00EC0ABA" w:rsidTr="00F70A9A">
        <w:tblPrEx>
          <w:tblCellMar>
            <w:top w:w="0" w:type="dxa"/>
            <w:bottom w:w="0" w:type="dxa"/>
          </w:tblCellMar>
        </w:tblPrEx>
        <w:trPr>
          <w:jc w:val="center"/>
        </w:trPr>
        <w:tc>
          <w:tcPr>
            <w:tcW w:w="366" w:type="dxa"/>
            <w:vAlign w:val="bottom"/>
          </w:tcPr>
          <w:p w:rsidR="006D5FF1" w:rsidRDefault="006D5FF1" w:rsidP="006D5FF1">
            <w:pPr>
              <w:jc w:val="center"/>
              <w:rPr>
                <w:rFonts w:ascii="Stylus BT" w:hAnsi="Stylus BT"/>
                <w:b/>
                <w:sz w:val="22"/>
                <w:szCs w:val="22"/>
              </w:rPr>
            </w:pPr>
          </w:p>
          <w:p w:rsidR="006D5FF1" w:rsidRDefault="006D5FF1" w:rsidP="006D5FF1">
            <w:pPr>
              <w:jc w:val="center"/>
              <w:rPr>
                <w:rFonts w:ascii="Stylus BT" w:hAnsi="Stylus BT"/>
                <w:b/>
                <w:sz w:val="22"/>
                <w:szCs w:val="22"/>
              </w:rPr>
            </w:pPr>
          </w:p>
        </w:tc>
        <w:tc>
          <w:tcPr>
            <w:tcW w:w="1548" w:type="dxa"/>
            <w:vAlign w:val="bottom"/>
          </w:tcPr>
          <w:p w:rsidR="006D5FF1" w:rsidRDefault="006D5FF1" w:rsidP="006D5FF1">
            <w:pPr>
              <w:rPr>
                <w:rFonts w:ascii="Stylus BT" w:hAnsi="Stylus BT"/>
                <w:b/>
                <w:sz w:val="22"/>
                <w:szCs w:val="22"/>
              </w:rPr>
            </w:pPr>
            <w:r>
              <w:rPr>
                <w:rFonts w:ascii="Stylus BT" w:hAnsi="Stylus BT"/>
                <w:b/>
                <w:sz w:val="22"/>
                <w:szCs w:val="22"/>
              </w:rPr>
              <w:t xml:space="preserve">Mark </w:t>
            </w:r>
            <w:proofErr w:type="spellStart"/>
            <w:r>
              <w:rPr>
                <w:rFonts w:ascii="Stylus BT" w:hAnsi="Stylus BT"/>
                <w:b/>
                <w:sz w:val="22"/>
                <w:szCs w:val="22"/>
              </w:rPr>
              <w:t>Guzzino</w:t>
            </w:r>
            <w:proofErr w:type="spellEnd"/>
          </w:p>
        </w:tc>
        <w:tc>
          <w:tcPr>
            <w:tcW w:w="2449" w:type="dxa"/>
            <w:vAlign w:val="bottom"/>
          </w:tcPr>
          <w:p w:rsidR="006D5FF1" w:rsidRPr="00DD3AC5" w:rsidRDefault="006D5FF1" w:rsidP="006D5FF1">
            <w:pPr>
              <w:rPr>
                <w:rFonts w:ascii="Stylus BT" w:hAnsi="Stylus BT"/>
                <w:b/>
                <w:sz w:val="22"/>
                <w:szCs w:val="22"/>
              </w:rPr>
            </w:pPr>
            <w:r w:rsidRPr="00DD3AC5">
              <w:rPr>
                <w:rFonts w:ascii="Stylus BT" w:hAnsi="Stylus BT"/>
                <w:b/>
                <w:sz w:val="22"/>
                <w:szCs w:val="22"/>
              </w:rPr>
              <w:t>Rentacrate LLC</w:t>
            </w:r>
          </w:p>
        </w:tc>
        <w:tc>
          <w:tcPr>
            <w:tcW w:w="4344" w:type="dxa"/>
            <w:tcBorders>
              <w:left w:val="single" w:sz="2" w:space="0" w:color="808000"/>
            </w:tcBorders>
            <w:vAlign w:val="bottom"/>
          </w:tcPr>
          <w:p w:rsidR="006D5FF1" w:rsidRPr="00723477" w:rsidRDefault="006D5FF1" w:rsidP="006D5FF1">
            <w:pPr>
              <w:rPr>
                <w:rFonts w:ascii="Stylus BT" w:hAnsi="Stylus BT"/>
                <w:b/>
                <w:color w:val="0000FF"/>
                <w:sz w:val="22"/>
                <w:szCs w:val="22"/>
                <w:u w:val="single"/>
              </w:rPr>
            </w:pPr>
            <w:r w:rsidRPr="00723477">
              <w:rPr>
                <w:rFonts w:ascii="Stylus BT" w:hAnsi="Stylus BT"/>
                <w:b/>
                <w:color w:val="0000FF"/>
                <w:sz w:val="22"/>
                <w:szCs w:val="22"/>
                <w:u w:val="single"/>
              </w:rPr>
              <w:t>mguzzino@rentacrate.com</w:t>
            </w:r>
          </w:p>
        </w:tc>
        <w:tc>
          <w:tcPr>
            <w:tcW w:w="1733" w:type="dxa"/>
            <w:vAlign w:val="bottom"/>
          </w:tcPr>
          <w:p w:rsidR="006D5FF1" w:rsidRPr="00DD3AC5" w:rsidRDefault="006D5FF1" w:rsidP="00DF66D6">
            <w:pPr>
              <w:rPr>
                <w:rFonts w:ascii="Stylus BT" w:hAnsi="Stylus BT"/>
                <w:b/>
                <w:sz w:val="22"/>
                <w:szCs w:val="22"/>
              </w:rPr>
            </w:pPr>
            <w:r w:rsidRPr="00DD3AC5">
              <w:rPr>
                <w:rFonts w:ascii="Stylus BT" w:hAnsi="Stylus BT"/>
                <w:b/>
                <w:sz w:val="22"/>
                <w:szCs w:val="22"/>
              </w:rPr>
              <w:t>847</w:t>
            </w:r>
            <w:r w:rsidR="00DF66D6">
              <w:rPr>
                <w:rFonts w:ascii="Stylus BT" w:hAnsi="Stylus BT"/>
                <w:b/>
                <w:sz w:val="22"/>
                <w:szCs w:val="22"/>
              </w:rPr>
              <w:t>.</w:t>
            </w:r>
            <w:r w:rsidRPr="00DD3AC5">
              <w:rPr>
                <w:rFonts w:ascii="Stylus BT" w:hAnsi="Stylus BT"/>
                <w:b/>
                <w:sz w:val="22"/>
                <w:szCs w:val="22"/>
              </w:rPr>
              <w:t>233</w:t>
            </w:r>
            <w:r w:rsidR="00DF66D6">
              <w:rPr>
                <w:rFonts w:ascii="Stylus BT" w:hAnsi="Stylus BT"/>
                <w:b/>
                <w:sz w:val="22"/>
                <w:szCs w:val="22"/>
              </w:rPr>
              <w:t>.</w:t>
            </w:r>
            <w:r w:rsidRPr="00DD3AC5">
              <w:rPr>
                <w:rFonts w:ascii="Stylus BT" w:hAnsi="Stylus BT"/>
                <w:b/>
                <w:sz w:val="22"/>
                <w:szCs w:val="22"/>
              </w:rPr>
              <w:t>9944</w:t>
            </w:r>
          </w:p>
        </w:tc>
      </w:tr>
      <w:tr w:rsidR="003D6B21" w:rsidRPr="00EC0ABA" w:rsidTr="00F70A9A">
        <w:tblPrEx>
          <w:tblCellMar>
            <w:top w:w="0" w:type="dxa"/>
            <w:bottom w:w="0" w:type="dxa"/>
          </w:tblCellMar>
        </w:tblPrEx>
        <w:trPr>
          <w:jc w:val="center"/>
        </w:trPr>
        <w:tc>
          <w:tcPr>
            <w:tcW w:w="366" w:type="dxa"/>
            <w:vAlign w:val="bottom"/>
          </w:tcPr>
          <w:p w:rsidR="00745F1B" w:rsidRDefault="00727345" w:rsidP="006D5FF1">
            <w:pPr>
              <w:jc w:val="center"/>
              <w:rPr>
                <w:rFonts w:ascii="Stylus BT" w:hAnsi="Stylus BT"/>
                <w:b/>
                <w:sz w:val="22"/>
                <w:szCs w:val="22"/>
              </w:rPr>
            </w:pPr>
            <w:r>
              <w:rPr>
                <w:rFonts w:ascii="Stylus BT" w:hAnsi="Stylus BT"/>
                <w:b/>
                <w:sz w:val="22"/>
                <w:szCs w:val="22"/>
              </w:rPr>
              <w:t>X</w:t>
            </w:r>
          </w:p>
        </w:tc>
        <w:tc>
          <w:tcPr>
            <w:tcW w:w="1548" w:type="dxa"/>
            <w:vAlign w:val="bottom"/>
          </w:tcPr>
          <w:p w:rsidR="00745F1B" w:rsidRDefault="00745F1B" w:rsidP="006D5FF1">
            <w:pPr>
              <w:rPr>
                <w:rFonts w:ascii="Stylus BT" w:hAnsi="Stylus BT"/>
                <w:b/>
                <w:sz w:val="22"/>
                <w:szCs w:val="22"/>
              </w:rPr>
            </w:pPr>
            <w:r>
              <w:rPr>
                <w:rFonts w:ascii="Stylus BT" w:hAnsi="Stylus BT"/>
                <w:b/>
                <w:sz w:val="22"/>
                <w:szCs w:val="22"/>
              </w:rPr>
              <w:t>Mike Joyce</w:t>
            </w:r>
          </w:p>
        </w:tc>
        <w:tc>
          <w:tcPr>
            <w:tcW w:w="2449" w:type="dxa"/>
            <w:vAlign w:val="bottom"/>
          </w:tcPr>
          <w:p w:rsidR="00745F1B" w:rsidRDefault="00745F1B" w:rsidP="006D5FF1">
            <w:pPr>
              <w:rPr>
                <w:rFonts w:ascii="Stylus BT" w:hAnsi="Stylus BT"/>
                <w:b/>
                <w:sz w:val="22"/>
                <w:szCs w:val="22"/>
              </w:rPr>
            </w:pPr>
            <w:r>
              <w:rPr>
                <w:rFonts w:ascii="Stylus BT" w:hAnsi="Stylus BT"/>
                <w:b/>
                <w:sz w:val="22"/>
                <w:szCs w:val="22"/>
              </w:rPr>
              <w:t>3MD Relocation</w:t>
            </w:r>
            <w:r w:rsidR="005D4AF3">
              <w:rPr>
                <w:rFonts w:ascii="Stylus BT" w:hAnsi="Stylus BT"/>
                <w:b/>
                <w:sz w:val="22"/>
                <w:szCs w:val="22"/>
              </w:rPr>
              <w:t xml:space="preserve"> Services</w:t>
            </w:r>
          </w:p>
        </w:tc>
        <w:tc>
          <w:tcPr>
            <w:tcW w:w="4344" w:type="dxa"/>
            <w:tcBorders>
              <w:left w:val="single" w:sz="2" w:space="0" w:color="808000"/>
            </w:tcBorders>
            <w:vAlign w:val="bottom"/>
          </w:tcPr>
          <w:p w:rsidR="00745F1B" w:rsidRDefault="005D4AF3" w:rsidP="006D5FF1">
            <w:pPr>
              <w:rPr>
                <w:rFonts w:ascii="Stylus BT" w:hAnsi="Stylus BT"/>
                <w:b/>
                <w:sz w:val="22"/>
                <w:szCs w:val="22"/>
              </w:rPr>
            </w:pPr>
            <w:hyperlink r:id="rId17" w:history="1">
              <w:r w:rsidRPr="00C71F97">
                <w:rPr>
                  <w:rStyle w:val="Hyperlink"/>
                  <w:rFonts w:ascii="Stylus BT" w:hAnsi="Stylus BT"/>
                  <w:b/>
                  <w:sz w:val="22"/>
                  <w:szCs w:val="22"/>
                </w:rPr>
                <w:t>mjoyce@3mdrelocation.com</w:t>
              </w:r>
            </w:hyperlink>
          </w:p>
        </w:tc>
        <w:tc>
          <w:tcPr>
            <w:tcW w:w="1733" w:type="dxa"/>
            <w:vAlign w:val="bottom"/>
          </w:tcPr>
          <w:p w:rsidR="00745F1B" w:rsidRDefault="005D4AF3" w:rsidP="00DF66D6">
            <w:pPr>
              <w:rPr>
                <w:rFonts w:ascii="Stylus BT" w:hAnsi="Stylus BT"/>
                <w:b/>
                <w:sz w:val="22"/>
                <w:szCs w:val="22"/>
              </w:rPr>
            </w:pPr>
            <w:r>
              <w:rPr>
                <w:rFonts w:ascii="Stylus BT" w:hAnsi="Stylus BT"/>
                <w:b/>
                <w:sz w:val="22"/>
                <w:szCs w:val="22"/>
              </w:rPr>
              <w:t>708</w:t>
            </w:r>
            <w:r w:rsidR="00DF66D6">
              <w:rPr>
                <w:rFonts w:ascii="Stylus BT" w:hAnsi="Stylus BT"/>
                <w:b/>
                <w:sz w:val="22"/>
                <w:szCs w:val="22"/>
              </w:rPr>
              <w:t>.</w:t>
            </w:r>
            <w:r>
              <w:rPr>
                <w:rFonts w:ascii="Stylus BT" w:hAnsi="Stylus BT"/>
                <w:b/>
                <w:sz w:val="22"/>
                <w:szCs w:val="22"/>
              </w:rPr>
              <w:t>681</w:t>
            </w:r>
            <w:r w:rsidR="00DF66D6">
              <w:rPr>
                <w:rFonts w:ascii="Stylus BT" w:hAnsi="Stylus BT"/>
                <w:b/>
                <w:sz w:val="22"/>
                <w:szCs w:val="22"/>
              </w:rPr>
              <w:t>.</w:t>
            </w:r>
            <w:r>
              <w:rPr>
                <w:rFonts w:ascii="Stylus BT" w:hAnsi="Stylus BT"/>
                <w:b/>
                <w:sz w:val="22"/>
                <w:szCs w:val="22"/>
              </w:rPr>
              <w:t>2000</w:t>
            </w:r>
          </w:p>
        </w:tc>
      </w:tr>
      <w:tr w:rsidR="003D6B21" w:rsidRPr="00EC0ABA" w:rsidTr="00F70A9A">
        <w:tblPrEx>
          <w:tblCellMar>
            <w:top w:w="0" w:type="dxa"/>
            <w:bottom w:w="0" w:type="dxa"/>
          </w:tblCellMar>
        </w:tblPrEx>
        <w:trPr>
          <w:jc w:val="center"/>
        </w:trPr>
        <w:tc>
          <w:tcPr>
            <w:tcW w:w="366" w:type="dxa"/>
            <w:vAlign w:val="bottom"/>
          </w:tcPr>
          <w:p w:rsidR="00A35A95" w:rsidRDefault="00A35A95" w:rsidP="006D5FF1">
            <w:pPr>
              <w:jc w:val="center"/>
              <w:rPr>
                <w:rFonts w:ascii="Stylus BT" w:hAnsi="Stylus BT"/>
                <w:b/>
                <w:sz w:val="22"/>
                <w:szCs w:val="22"/>
              </w:rPr>
            </w:pPr>
            <w:r>
              <w:rPr>
                <w:rFonts w:ascii="Stylus BT" w:hAnsi="Stylus BT"/>
                <w:b/>
                <w:sz w:val="22"/>
                <w:szCs w:val="22"/>
              </w:rPr>
              <w:t>X</w:t>
            </w:r>
          </w:p>
        </w:tc>
        <w:tc>
          <w:tcPr>
            <w:tcW w:w="1548" w:type="dxa"/>
            <w:vAlign w:val="bottom"/>
          </w:tcPr>
          <w:p w:rsidR="00A35A95" w:rsidRPr="00770503" w:rsidRDefault="00A35A95" w:rsidP="00770503">
            <w:pPr>
              <w:rPr>
                <w:rFonts w:ascii="Stylus BT" w:hAnsi="Stylus BT"/>
                <w:b/>
                <w:sz w:val="22"/>
                <w:szCs w:val="22"/>
              </w:rPr>
            </w:pPr>
            <w:r w:rsidRPr="00770503">
              <w:rPr>
                <w:rFonts w:ascii="Stylus BT" w:hAnsi="Stylus BT"/>
                <w:b/>
                <w:sz w:val="22"/>
                <w:szCs w:val="22"/>
              </w:rPr>
              <w:t xml:space="preserve">Janet </w:t>
            </w:r>
            <w:proofErr w:type="spellStart"/>
            <w:r w:rsidR="00770503">
              <w:rPr>
                <w:rFonts w:ascii="Stylus BT" w:hAnsi="Stylus BT"/>
                <w:b/>
                <w:sz w:val="22"/>
                <w:szCs w:val="22"/>
              </w:rPr>
              <w:t>L</w:t>
            </w:r>
            <w:r w:rsidRPr="00770503">
              <w:rPr>
                <w:rFonts w:ascii="Stylus BT" w:hAnsi="Stylus BT"/>
                <w:b/>
                <w:sz w:val="22"/>
                <w:szCs w:val="22"/>
              </w:rPr>
              <w:t>ougee</w:t>
            </w:r>
            <w:proofErr w:type="spellEnd"/>
          </w:p>
        </w:tc>
        <w:tc>
          <w:tcPr>
            <w:tcW w:w="2449" w:type="dxa"/>
            <w:vAlign w:val="bottom"/>
          </w:tcPr>
          <w:p w:rsidR="00A35A95" w:rsidRPr="00770503" w:rsidRDefault="00770503" w:rsidP="006D5FF1">
            <w:pPr>
              <w:rPr>
                <w:rFonts w:ascii="Stylus BT" w:hAnsi="Stylus BT"/>
                <w:b/>
                <w:sz w:val="22"/>
                <w:szCs w:val="22"/>
              </w:rPr>
            </w:pPr>
            <w:r w:rsidRPr="00770503">
              <w:rPr>
                <w:rFonts w:ascii="Stylus BT" w:hAnsi="Stylus BT"/>
                <w:b/>
                <w:sz w:val="22"/>
                <w:szCs w:val="22"/>
              </w:rPr>
              <w:t>Wight &amp; Company</w:t>
            </w:r>
          </w:p>
        </w:tc>
        <w:tc>
          <w:tcPr>
            <w:tcW w:w="4344" w:type="dxa"/>
            <w:tcBorders>
              <w:left w:val="single" w:sz="2" w:space="0" w:color="808000"/>
            </w:tcBorders>
            <w:vAlign w:val="bottom"/>
          </w:tcPr>
          <w:p w:rsidR="00A35A95" w:rsidRPr="00770503" w:rsidRDefault="00770503" w:rsidP="006D5FF1">
            <w:pPr>
              <w:rPr>
                <w:rFonts w:ascii="Stylus BT" w:hAnsi="Stylus BT"/>
                <w:b/>
                <w:color w:val="0000FF"/>
                <w:sz w:val="22"/>
                <w:szCs w:val="22"/>
                <w:highlight w:val="yellow"/>
              </w:rPr>
            </w:pPr>
            <w:hyperlink r:id="rId18" w:history="1">
              <w:r w:rsidRPr="00770503">
                <w:rPr>
                  <w:rStyle w:val="Hyperlink"/>
                  <w:b/>
                  <w:sz w:val="22"/>
                  <w:szCs w:val="22"/>
                  <w:u w:val="none"/>
                </w:rPr>
                <w:t>jlougee@wightco.com</w:t>
              </w:r>
            </w:hyperlink>
          </w:p>
        </w:tc>
        <w:tc>
          <w:tcPr>
            <w:tcW w:w="1733" w:type="dxa"/>
            <w:vAlign w:val="bottom"/>
          </w:tcPr>
          <w:p w:rsidR="00770503" w:rsidRPr="00770503" w:rsidRDefault="00770503" w:rsidP="00770503">
            <w:pPr>
              <w:rPr>
                <w:b/>
                <w:color w:val="121213"/>
                <w:sz w:val="22"/>
                <w:szCs w:val="22"/>
              </w:rPr>
            </w:pPr>
          </w:p>
          <w:p w:rsidR="00A35A95" w:rsidRPr="00A35A95" w:rsidRDefault="00770503" w:rsidP="00770503">
            <w:pPr>
              <w:rPr>
                <w:rFonts w:ascii="Stylus BT" w:hAnsi="Stylus BT"/>
                <w:b/>
                <w:sz w:val="22"/>
                <w:szCs w:val="22"/>
                <w:highlight w:val="yellow"/>
              </w:rPr>
            </w:pPr>
            <w:r w:rsidRPr="00EF17A2">
              <w:rPr>
                <w:rFonts w:ascii="Stylus BT" w:hAnsi="Stylus BT"/>
                <w:b/>
                <w:sz w:val="22"/>
                <w:szCs w:val="22"/>
              </w:rPr>
              <w:t>312</w:t>
            </w:r>
            <w:r w:rsidR="00093DD3">
              <w:rPr>
                <w:rFonts w:ascii="Stylus BT" w:hAnsi="Stylus BT"/>
                <w:b/>
                <w:sz w:val="22"/>
                <w:szCs w:val="22"/>
              </w:rPr>
              <w:t>.261.</w:t>
            </w:r>
            <w:r>
              <w:rPr>
                <w:rFonts w:ascii="Stylus BT" w:hAnsi="Stylus BT"/>
                <w:b/>
                <w:sz w:val="22"/>
                <w:szCs w:val="22"/>
              </w:rPr>
              <w:t>5707</w:t>
            </w:r>
          </w:p>
        </w:tc>
      </w:tr>
      <w:tr w:rsidR="003D6B21" w:rsidRPr="00EC0ABA" w:rsidTr="00F70A9A">
        <w:tblPrEx>
          <w:tblCellMar>
            <w:top w:w="0" w:type="dxa"/>
            <w:bottom w:w="0" w:type="dxa"/>
          </w:tblCellMar>
        </w:tblPrEx>
        <w:trPr>
          <w:jc w:val="center"/>
        </w:trPr>
        <w:tc>
          <w:tcPr>
            <w:tcW w:w="366" w:type="dxa"/>
            <w:vAlign w:val="bottom"/>
          </w:tcPr>
          <w:p w:rsidR="006D5FF1" w:rsidRDefault="00F455E1" w:rsidP="006D5FF1">
            <w:pPr>
              <w:jc w:val="center"/>
              <w:rPr>
                <w:rFonts w:ascii="Stylus BT" w:hAnsi="Stylus BT"/>
                <w:b/>
                <w:sz w:val="22"/>
                <w:szCs w:val="22"/>
              </w:rPr>
            </w:pPr>
            <w:r>
              <w:rPr>
                <w:rFonts w:ascii="Stylus BT" w:hAnsi="Stylus BT"/>
                <w:b/>
                <w:sz w:val="22"/>
                <w:szCs w:val="22"/>
              </w:rPr>
              <w:t>X</w:t>
            </w:r>
          </w:p>
        </w:tc>
        <w:tc>
          <w:tcPr>
            <w:tcW w:w="1548" w:type="dxa"/>
            <w:vAlign w:val="bottom"/>
          </w:tcPr>
          <w:p w:rsidR="006D5FF1" w:rsidRPr="00F075CC" w:rsidRDefault="006D5FF1" w:rsidP="006D5FF1">
            <w:pPr>
              <w:rPr>
                <w:rFonts w:ascii="Stylus BT" w:hAnsi="Stylus BT"/>
                <w:b/>
                <w:sz w:val="22"/>
                <w:szCs w:val="22"/>
                <w:highlight w:val="yellow"/>
              </w:rPr>
            </w:pPr>
            <w:r w:rsidRPr="006C1D41">
              <w:rPr>
                <w:rFonts w:ascii="Stylus BT" w:hAnsi="Stylus BT"/>
                <w:b/>
                <w:sz w:val="22"/>
                <w:szCs w:val="22"/>
              </w:rPr>
              <w:t>Nancy Miller</w:t>
            </w:r>
          </w:p>
        </w:tc>
        <w:tc>
          <w:tcPr>
            <w:tcW w:w="2449" w:type="dxa"/>
            <w:vAlign w:val="bottom"/>
          </w:tcPr>
          <w:p w:rsidR="006D5FF1" w:rsidRPr="003011AD" w:rsidRDefault="006D5FF1" w:rsidP="006D5FF1">
            <w:pPr>
              <w:rPr>
                <w:rFonts w:ascii="Stylus BT" w:hAnsi="Stylus BT"/>
                <w:b/>
                <w:sz w:val="22"/>
                <w:szCs w:val="22"/>
                <w:highlight w:val="yellow"/>
              </w:rPr>
            </w:pPr>
            <w:smartTag w:uri="urn:schemas-microsoft-com:office:smarttags" w:element="place">
              <w:smartTag w:uri="urn:schemas-microsoft-com:office:smarttags" w:element="PlaceName">
                <w:r w:rsidRPr="003011AD">
                  <w:rPr>
                    <w:rFonts w:ascii="Stylus BT" w:hAnsi="Stylus BT"/>
                    <w:b/>
                    <w:sz w:val="22"/>
                    <w:szCs w:val="22"/>
                  </w:rPr>
                  <w:t>American</w:t>
                </w:r>
              </w:smartTag>
              <w:r w:rsidRPr="003011AD">
                <w:rPr>
                  <w:rFonts w:ascii="Stylus BT" w:hAnsi="Stylus BT"/>
                  <w:b/>
                  <w:sz w:val="22"/>
                  <w:szCs w:val="22"/>
                </w:rPr>
                <w:t xml:space="preserve"> </w:t>
              </w:r>
              <w:smartTag w:uri="urn:schemas-microsoft-com:office:smarttags" w:element="PlaceType">
                <w:r w:rsidRPr="003011AD">
                  <w:rPr>
                    <w:rFonts w:ascii="Stylus BT" w:hAnsi="Stylus BT"/>
                    <w:b/>
                    <w:sz w:val="22"/>
                    <w:szCs w:val="22"/>
                  </w:rPr>
                  <w:t>College</w:t>
                </w:r>
              </w:smartTag>
            </w:smartTag>
            <w:r w:rsidRPr="003011AD">
              <w:rPr>
                <w:rFonts w:ascii="Stylus BT" w:hAnsi="Stylus BT"/>
                <w:b/>
                <w:sz w:val="22"/>
                <w:szCs w:val="22"/>
              </w:rPr>
              <w:t xml:space="preserve"> of Healthcare Executives</w:t>
            </w:r>
          </w:p>
        </w:tc>
        <w:tc>
          <w:tcPr>
            <w:tcW w:w="4344" w:type="dxa"/>
            <w:tcBorders>
              <w:left w:val="single" w:sz="2" w:space="0" w:color="808000"/>
            </w:tcBorders>
            <w:vAlign w:val="bottom"/>
          </w:tcPr>
          <w:p w:rsidR="006D5FF1" w:rsidRPr="003011AD" w:rsidRDefault="006D5FF1" w:rsidP="006D5FF1">
            <w:pPr>
              <w:rPr>
                <w:rFonts w:ascii="Stylus BT" w:hAnsi="Stylus BT"/>
                <w:b/>
                <w:color w:val="0000FF"/>
                <w:sz w:val="22"/>
                <w:szCs w:val="22"/>
                <w:highlight w:val="yellow"/>
              </w:rPr>
            </w:pPr>
            <w:hyperlink r:id="rId19" w:history="1">
              <w:r w:rsidRPr="00937FC8">
                <w:rPr>
                  <w:rStyle w:val="Hyperlink"/>
                  <w:rFonts w:ascii="Stylus BT" w:hAnsi="Stylus BT"/>
                  <w:b/>
                  <w:sz w:val="22"/>
                  <w:szCs w:val="22"/>
                </w:rPr>
                <w:t>nmiller@ache.org</w:t>
              </w:r>
            </w:hyperlink>
          </w:p>
        </w:tc>
        <w:tc>
          <w:tcPr>
            <w:tcW w:w="1733" w:type="dxa"/>
            <w:vAlign w:val="bottom"/>
          </w:tcPr>
          <w:p w:rsidR="006D5FF1" w:rsidRPr="003011AD" w:rsidRDefault="006D5FF1" w:rsidP="00DF66D6">
            <w:pPr>
              <w:rPr>
                <w:rFonts w:ascii="Stylus BT" w:hAnsi="Stylus BT"/>
                <w:b/>
                <w:sz w:val="22"/>
                <w:szCs w:val="22"/>
                <w:highlight w:val="yellow"/>
              </w:rPr>
            </w:pPr>
            <w:r w:rsidRPr="003011AD">
              <w:rPr>
                <w:rFonts w:ascii="Stylus BT" w:hAnsi="Stylus BT"/>
                <w:b/>
                <w:sz w:val="22"/>
                <w:szCs w:val="22"/>
              </w:rPr>
              <w:t>312</w:t>
            </w:r>
            <w:r w:rsidR="00DF66D6">
              <w:rPr>
                <w:rFonts w:ascii="Stylus BT" w:hAnsi="Stylus BT"/>
                <w:b/>
                <w:sz w:val="22"/>
                <w:szCs w:val="22"/>
              </w:rPr>
              <w:t>.</w:t>
            </w:r>
            <w:r w:rsidRPr="003011AD">
              <w:rPr>
                <w:rFonts w:ascii="Stylus BT" w:hAnsi="Stylus BT"/>
                <w:b/>
                <w:sz w:val="22"/>
                <w:szCs w:val="22"/>
              </w:rPr>
              <w:t>424</w:t>
            </w:r>
            <w:r w:rsidR="00DF66D6">
              <w:rPr>
                <w:rFonts w:ascii="Stylus BT" w:hAnsi="Stylus BT"/>
                <w:b/>
                <w:sz w:val="22"/>
                <w:szCs w:val="22"/>
              </w:rPr>
              <w:t>.</w:t>
            </w:r>
            <w:r w:rsidRPr="003011AD">
              <w:rPr>
                <w:rFonts w:ascii="Stylus BT" w:hAnsi="Stylus BT"/>
                <w:b/>
                <w:sz w:val="22"/>
                <w:szCs w:val="22"/>
              </w:rPr>
              <w:t>9345</w:t>
            </w:r>
          </w:p>
        </w:tc>
      </w:tr>
      <w:tr w:rsidR="003D6B21" w:rsidRPr="00EC0ABA" w:rsidTr="00F70A9A">
        <w:tblPrEx>
          <w:tblCellMar>
            <w:top w:w="0" w:type="dxa"/>
            <w:bottom w:w="0" w:type="dxa"/>
          </w:tblCellMar>
        </w:tblPrEx>
        <w:trPr>
          <w:jc w:val="center"/>
        </w:trPr>
        <w:tc>
          <w:tcPr>
            <w:tcW w:w="366" w:type="dxa"/>
            <w:vAlign w:val="bottom"/>
          </w:tcPr>
          <w:p w:rsidR="006D5FF1" w:rsidRDefault="00A06A35" w:rsidP="006D5FF1">
            <w:pPr>
              <w:jc w:val="center"/>
              <w:rPr>
                <w:rFonts w:ascii="Stylus BT" w:hAnsi="Stylus BT"/>
                <w:b/>
                <w:sz w:val="22"/>
                <w:szCs w:val="22"/>
              </w:rPr>
            </w:pPr>
            <w:r>
              <w:rPr>
                <w:rFonts w:ascii="Stylus BT" w:hAnsi="Stylus BT"/>
                <w:b/>
                <w:sz w:val="22"/>
                <w:szCs w:val="22"/>
              </w:rPr>
              <w:t>X</w:t>
            </w:r>
          </w:p>
        </w:tc>
        <w:tc>
          <w:tcPr>
            <w:tcW w:w="1548" w:type="dxa"/>
            <w:vAlign w:val="bottom"/>
          </w:tcPr>
          <w:p w:rsidR="00E00139" w:rsidRDefault="00E00139" w:rsidP="006D5FF1">
            <w:pPr>
              <w:rPr>
                <w:rFonts w:ascii="Stylus BT" w:hAnsi="Stylus BT"/>
                <w:b/>
                <w:sz w:val="22"/>
                <w:szCs w:val="22"/>
              </w:rPr>
            </w:pPr>
          </w:p>
          <w:p w:rsidR="006D5FF1" w:rsidRPr="00F075CC" w:rsidRDefault="006D5FF1" w:rsidP="006D5FF1">
            <w:pPr>
              <w:rPr>
                <w:rFonts w:ascii="Stylus BT" w:hAnsi="Stylus BT"/>
                <w:b/>
                <w:sz w:val="22"/>
                <w:szCs w:val="22"/>
                <w:highlight w:val="yellow"/>
              </w:rPr>
            </w:pPr>
            <w:r w:rsidRPr="00EF17A2">
              <w:rPr>
                <w:rFonts w:ascii="Stylus BT" w:hAnsi="Stylus BT"/>
                <w:b/>
                <w:sz w:val="22"/>
                <w:szCs w:val="22"/>
              </w:rPr>
              <w:t xml:space="preserve">Linda </w:t>
            </w:r>
            <w:proofErr w:type="spellStart"/>
            <w:r w:rsidRPr="00EF17A2">
              <w:rPr>
                <w:rFonts w:ascii="Stylus BT" w:hAnsi="Stylus BT"/>
                <w:b/>
                <w:sz w:val="22"/>
                <w:szCs w:val="22"/>
              </w:rPr>
              <w:t>Murdix</w:t>
            </w:r>
            <w:proofErr w:type="spellEnd"/>
          </w:p>
        </w:tc>
        <w:tc>
          <w:tcPr>
            <w:tcW w:w="2449" w:type="dxa"/>
            <w:vAlign w:val="bottom"/>
          </w:tcPr>
          <w:p w:rsidR="006D5FF1" w:rsidRPr="00EF17A2" w:rsidRDefault="006D5FF1" w:rsidP="006D5FF1">
            <w:pPr>
              <w:rPr>
                <w:rFonts w:ascii="Stylus BT" w:hAnsi="Stylus BT"/>
                <w:b/>
                <w:sz w:val="22"/>
                <w:szCs w:val="22"/>
                <w:highlight w:val="yellow"/>
              </w:rPr>
            </w:pPr>
            <w:r w:rsidRPr="00EF17A2">
              <w:rPr>
                <w:rFonts w:ascii="Stylus BT" w:hAnsi="Stylus BT"/>
                <w:b/>
                <w:sz w:val="22"/>
                <w:szCs w:val="22"/>
              </w:rPr>
              <w:t>Greeley and Hansen</w:t>
            </w:r>
          </w:p>
        </w:tc>
        <w:tc>
          <w:tcPr>
            <w:tcW w:w="4344" w:type="dxa"/>
            <w:tcBorders>
              <w:left w:val="single" w:sz="2" w:space="0" w:color="808000"/>
            </w:tcBorders>
            <w:vAlign w:val="bottom"/>
          </w:tcPr>
          <w:p w:rsidR="006D5FF1" w:rsidRPr="00EF17A2" w:rsidRDefault="006D5FF1" w:rsidP="006D5FF1">
            <w:pPr>
              <w:rPr>
                <w:rFonts w:ascii="Stylus BT" w:hAnsi="Stylus BT"/>
                <w:b/>
                <w:sz w:val="22"/>
                <w:szCs w:val="22"/>
                <w:highlight w:val="yellow"/>
              </w:rPr>
            </w:pPr>
            <w:hyperlink r:id="rId20" w:history="1">
              <w:r w:rsidRPr="00937FC8">
                <w:rPr>
                  <w:rStyle w:val="Hyperlink"/>
                  <w:rFonts w:ascii="Stylus BT" w:hAnsi="Stylus BT"/>
                  <w:b/>
                  <w:sz w:val="22"/>
                  <w:szCs w:val="22"/>
                </w:rPr>
                <w:t>lmurdix@greeley-hansen.com</w:t>
              </w:r>
            </w:hyperlink>
          </w:p>
        </w:tc>
        <w:tc>
          <w:tcPr>
            <w:tcW w:w="1733" w:type="dxa"/>
            <w:vAlign w:val="bottom"/>
          </w:tcPr>
          <w:p w:rsidR="006D5FF1" w:rsidRPr="00EF17A2" w:rsidRDefault="006D5FF1" w:rsidP="00DF66D6">
            <w:pPr>
              <w:rPr>
                <w:rFonts w:ascii="Stylus BT" w:hAnsi="Stylus BT"/>
                <w:b/>
                <w:sz w:val="22"/>
                <w:szCs w:val="22"/>
                <w:highlight w:val="yellow"/>
              </w:rPr>
            </w:pPr>
            <w:r w:rsidRPr="00EF17A2">
              <w:rPr>
                <w:rFonts w:ascii="Stylus BT" w:hAnsi="Stylus BT"/>
                <w:b/>
                <w:sz w:val="22"/>
                <w:szCs w:val="22"/>
              </w:rPr>
              <w:t>312</w:t>
            </w:r>
            <w:r w:rsidR="00DF66D6">
              <w:rPr>
                <w:rFonts w:ascii="Stylus BT" w:hAnsi="Stylus BT"/>
                <w:b/>
                <w:sz w:val="22"/>
                <w:szCs w:val="22"/>
              </w:rPr>
              <w:t>.</w:t>
            </w:r>
            <w:r w:rsidRPr="00EF17A2">
              <w:rPr>
                <w:rFonts w:ascii="Stylus BT" w:hAnsi="Stylus BT"/>
                <w:b/>
                <w:sz w:val="22"/>
                <w:szCs w:val="22"/>
              </w:rPr>
              <w:t>578</w:t>
            </w:r>
            <w:r w:rsidR="00DF66D6">
              <w:rPr>
                <w:rFonts w:ascii="Stylus BT" w:hAnsi="Stylus BT"/>
                <w:b/>
                <w:sz w:val="22"/>
                <w:szCs w:val="22"/>
              </w:rPr>
              <w:t>.</w:t>
            </w:r>
            <w:r w:rsidRPr="00EF17A2">
              <w:rPr>
                <w:rFonts w:ascii="Stylus BT" w:hAnsi="Stylus BT"/>
                <w:b/>
                <w:sz w:val="22"/>
                <w:szCs w:val="22"/>
              </w:rPr>
              <w:t>2407</w:t>
            </w:r>
          </w:p>
        </w:tc>
      </w:tr>
      <w:tr w:rsidR="003D6B21" w:rsidRPr="00EC0ABA" w:rsidTr="00F70A9A">
        <w:tblPrEx>
          <w:tblCellMar>
            <w:top w:w="0" w:type="dxa"/>
            <w:bottom w:w="0" w:type="dxa"/>
          </w:tblCellMar>
        </w:tblPrEx>
        <w:trPr>
          <w:jc w:val="center"/>
        </w:trPr>
        <w:tc>
          <w:tcPr>
            <w:tcW w:w="366" w:type="dxa"/>
            <w:vAlign w:val="bottom"/>
          </w:tcPr>
          <w:p w:rsidR="00BF78E2" w:rsidRDefault="00BF78E2" w:rsidP="006D5FF1">
            <w:pPr>
              <w:jc w:val="center"/>
              <w:rPr>
                <w:rFonts w:ascii="Stylus BT" w:hAnsi="Stylus BT"/>
                <w:b/>
                <w:sz w:val="22"/>
                <w:szCs w:val="22"/>
              </w:rPr>
            </w:pPr>
          </w:p>
        </w:tc>
        <w:tc>
          <w:tcPr>
            <w:tcW w:w="1548" w:type="dxa"/>
            <w:vAlign w:val="bottom"/>
          </w:tcPr>
          <w:p w:rsidR="00BF78E2" w:rsidRDefault="00BF78E2" w:rsidP="006D5FF1">
            <w:pPr>
              <w:rPr>
                <w:rFonts w:ascii="Stylus BT" w:hAnsi="Stylus BT"/>
                <w:b/>
                <w:sz w:val="22"/>
                <w:szCs w:val="22"/>
              </w:rPr>
            </w:pPr>
            <w:r>
              <w:rPr>
                <w:rFonts w:ascii="Stylus BT" w:hAnsi="Stylus BT"/>
                <w:b/>
                <w:sz w:val="22"/>
                <w:szCs w:val="22"/>
              </w:rPr>
              <w:t xml:space="preserve">Mark </w:t>
            </w:r>
            <w:proofErr w:type="spellStart"/>
            <w:r>
              <w:rPr>
                <w:rFonts w:ascii="Stylus BT" w:hAnsi="Stylus BT"/>
                <w:b/>
                <w:sz w:val="22"/>
                <w:szCs w:val="22"/>
              </w:rPr>
              <w:t>Radtke</w:t>
            </w:r>
            <w:proofErr w:type="spellEnd"/>
          </w:p>
        </w:tc>
        <w:tc>
          <w:tcPr>
            <w:tcW w:w="2449" w:type="dxa"/>
            <w:vAlign w:val="bottom"/>
          </w:tcPr>
          <w:p w:rsidR="00BF78E2" w:rsidRDefault="00BF78E2" w:rsidP="006D5FF1">
            <w:pPr>
              <w:rPr>
                <w:rFonts w:ascii="Stylus BT" w:hAnsi="Stylus BT"/>
                <w:b/>
                <w:sz w:val="22"/>
                <w:szCs w:val="22"/>
              </w:rPr>
            </w:pPr>
          </w:p>
        </w:tc>
        <w:tc>
          <w:tcPr>
            <w:tcW w:w="4344" w:type="dxa"/>
            <w:tcBorders>
              <w:left w:val="single" w:sz="2" w:space="0" w:color="808000"/>
            </w:tcBorders>
            <w:vAlign w:val="bottom"/>
          </w:tcPr>
          <w:p w:rsidR="00BF78E2" w:rsidRPr="00F22133" w:rsidRDefault="00F22133" w:rsidP="00F22133">
            <w:pPr>
              <w:rPr>
                <w:rFonts w:ascii="Stylus BT" w:hAnsi="Stylus BT"/>
                <w:b/>
                <w:sz w:val="22"/>
                <w:szCs w:val="22"/>
              </w:rPr>
            </w:pPr>
            <w:hyperlink r:id="rId21" w:history="1">
              <w:r w:rsidRPr="00F22133">
                <w:rPr>
                  <w:rStyle w:val="Hyperlink"/>
                  <w:b/>
                  <w:sz w:val="22"/>
                  <w:szCs w:val="22"/>
                  <w:u w:val="none"/>
                </w:rPr>
                <w:t>markradtke@sbcglobal.net</w:t>
              </w:r>
            </w:hyperlink>
          </w:p>
        </w:tc>
        <w:tc>
          <w:tcPr>
            <w:tcW w:w="1733" w:type="dxa"/>
            <w:vAlign w:val="bottom"/>
          </w:tcPr>
          <w:p w:rsidR="00BF78E2" w:rsidRPr="00985112" w:rsidRDefault="0021326A" w:rsidP="0021326A">
            <w:pPr>
              <w:rPr>
                <w:rFonts w:ascii="Stylus BT" w:hAnsi="Stylus BT"/>
                <w:b/>
                <w:sz w:val="22"/>
                <w:szCs w:val="22"/>
              </w:rPr>
            </w:pPr>
            <w:r>
              <w:rPr>
                <w:rFonts w:ascii="Stylus BT" w:hAnsi="Stylus BT"/>
                <w:b/>
                <w:sz w:val="22"/>
                <w:szCs w:val="22"/>
              </w:rPr>
              <w:t>630.669.9912</w:t>
            </w:r>
          </w:p>
        </w:tc>
      </w:tr>
      <w:tr w:rsidR="003D6B21" w:rsidRPr="00EC0ABA" w:rsidTr="00F70A9A">
        <w:tblPrEx>
          <w:tblCellMar>
            <w:top w:w="0" w:type="dxa"/>
            <w:bottom w:w="0" w:type="dxa"/>
          </w:tblCellMar>
        </w:tblPrEx>
        <w:trPr>
          <w:jc w:val="center"/>
        </w:trPr>
        <w:tc>
          <w:tcPr>
            <w:tcW w:w="366" w:type="dxa"/>
            <w:vAlign w:val="bottom"/>
          </w:tcPr>
          <w:p w:rsidR="006D5FF1" w:rsidRDefault="00B54535" w:rsidP="006D5FF1">
            <w:pPr>
              <w:jc w:val="center"/>
              <w:rPr>
                <w:rFonts w:ascii="Stylus BT" w:hAnsi="Stylus BT"/>
                <w:b/>
                <w:sz w:val="22"/>
                <w:szCs w:val="22"/>
              </w:rPr>
            </w:pPr>
            <w:r>
              <w:rPr>
                <w:rFonts w:ascii="Stylus BT" w:hAnsi="Stylus BT"/>
                <w:b/>
                <w:sz w:val="22"/>
                <w:szCs w:val="22"/>
              </w:rPr>
              <w:t>X</w:t>
            </w:r>
          </w:p>
        </w:tc>
        <w:tc>
          <w:tcPr>
            <w:tcW w:w="1548" w:type="dxa"/>
            <w:vAlign w:val="bottom"/>
          </w:tcPr>
          <w:p w:rsidR="006D5FF1" w:rsidRPr="00063AAB" w:rsidRDefault="006D5FF1" w:rsidP="006D5FF1">
            <w:pPr>
              <w:rPr>
                <w:rFonts w:ascii="Stylus BT" w:hAnsi="Stylus BT"/>
                <w:b/>
                <w:sz w:val="22"/>
                <w:szCs w:val="22"/>
                <w:highlight w:val="yellow"/>
              </w:rPr>
            </w:pPr>
            <w:r w:rsidRPr="000912CE">
              <w:rPr>
                <w:rFonts w:ascii="Stylus BT" w:hAnsi="Stylus BT"/>
                <w:b/>
                <w:sz w:val="22"/>
                <w:szCs w:val="22"/>
              </w:rPr>
              <w:t>Nicole Satter</w:t>
            </w:r>
            <w:r w:rsidR="002E01DB">
              <w:rPr>
                <w:rFonts w:ascii="Stylus BT" w:hAnsi="Stylus BT"/>
                <w:b/>
                <w:sz w:val="22"/>
                <w:szCs w:val="22"/>
              </w:rPr>
              <w:t>l</w:t>
            </w:r>
            <w:r w:rsidRPr="000912CE">
              <w:rPr>
                <w:rFonts w:ascii="Stylus BT" w:hAnsi="Stylus BT"/>
                <w:b/>
                <w:sz w:val="22"/>
                <w:szCs w:val="22"/>
              </w:rPr>
              <w:t>y</w:t>
            </w:r>
          </w:p>
        </w:tc>
        <w:tc>
          <w:tcPr>
            <w:tcW w:w="2449" w:type="dxa"/>
            <w:vAlign w:val="bottom"/>
          </w:tcPr>
          <w:p w:rsidR="006D5FF1" w:rsidRPr="000912CE" w:rsidRDefault="006D5FF1" w:rsidP="006D5FF1">
            <w:pPr>
              <w:rPr>
                <w:rFonts w:ascii="Stylus BT" w:hAnsi="Stylus BT"/>
                <w:b/>
                <w:sz w:val="22"/>
                <w:szCs w:val="22"/>
              </w:rPr>
            </w:pPr>
            <w:r w:rsidRPr="000912CE">
              <w:rPr>
                <w:rFonts w:ascii="Stylus BT" w:hAnsi="Stylus BT"/>
                <w:b/>
                <w:sz w:val="22"/>
                <w:szCs w:val="22"/>
              </w:rPr>
              <w:t>Locke Lord Bissell &amp; Liddell</w:t>
            </w:r>
          </w:p>
        </w:tc>
        <w:tc>
          <w:tcPr>
            <w:tcW w:w="4344" w:type="dxa"/>
            <w:tcBorders>
              <w:left w:val="single" w:sz="2" w:space="0" w:color="808000"/>
            </w:tcBorders>
            <w:vAlign w:val="bottom"/>
          </w:tcPr>
          <w:p w:rsidR="006D5FF1" w:rsidRPr="00723477" w:rsidRDefault="006D5FF1" w:rsidP="006D5FF1">
            <w:pPr>
              <w:rPr>
                <w:rFonts w:ascii="Stylus BT" w:hAnsi="Stylus BT"/>
                <w:b/>
                <w:color w:val="0000FF"/>
                <w:sz w:val="22"/>
                <w:szCs w:val="22"/>
                <w:highlight w:val="yellow"/>
                <w:u w:val="single"/>
              </w:rPr>
            </w:pPr>
            <w:r w:rsidRPr="00723477">
              <w:rPr>
                <w:rFonts w:ascii="Stylus BT" w:hAnsi="Stylus BT"/>
                <w:b/>
                <w:color w:val="0000FF"/>
                <w:sz w:val="22"/>
                <w:szCs w:val="22"/>
                <w:u w:val="single"/>
              </w:rPr>
              <w:t>nsatterly@lockelord.com</w:t>
            </w:r>
          </w:p>
        </w:tc>
        <w:tc>
          <w:tcPr>
            <w:tcW w:w="1733" w:type="dxa"/>
            <w:vAlign w:val="bottom"/>
          </w:tcPr>
          <w:p w:rsidR="006D5FF1" w:rsidRPr="000D6230" w:rsidRDefault="006D5FF1" w:rsidP="00DF66D6">
            <w:pPr>
              <w:rPr>
                <w:rFonts w:ascii="Stylus BT" w:hAnsi="Stylus BT"/>
                <w:b/>
                <w:sz w:val="22"/>
                <w:szCs w:val="22"/>
              </w:rPr>
            </w:pPr>
            <w:r w:rsidRPr="000D6230">
              <w:rPr>
                <w:rFonts w:ascii="Stylus BT" w:hAnsi="Stylus BT"/>
                <w:b/>
                <w:sz w:val="22"/>
                <w:szCs w:val="22"/>
              </w:rPr>
              <w:t>312</w:t>
            </w:r>
            <w:r w:rsidR="00DF66D6">
              <w:rPr>
                <w:rFonts w:ascii="Stylus BT" w:hAnsi="Stylus BT"/>
                <w:b/>
                <w:sz w:val="22"/>
                <w:szCs w:val="22"/>
              </w:rPr>
              <w:t>.</w:t>
            </w:r>
            <w:r w:rsidRPr="000D6230">
              <w:rPr>
                <w:rFonts w:ascii="Stylus BT" w:hAnsi="Stylus BT"/>
                <w:b/>
                <w:sz w:val="22"/>
                <w:szCs w:val="22"/>
              </w:rPr>
              <w:t>443</w:t>
            </w:r>
            <w:r w:rsidR="00DF66D6">
              <w:rPr>
                <w:rFonts w:ascii="Stylus BT" w:hAnsi="Stylus BT"/>
                <w:b/>
                <w:sz w:val="22"/>
                <w:szCs w:val="22"/>
              </w:rPr>
              <w:t>.</w:t>
            </w:r>
            <w:r w:rsidRPr="000D6230">
              <w:rPr>
                <w:rFonts w:ascii="Stylus BT" w:hAnsi="Stylus BT"/>
                <w:b/>
                <w:sz w:val="22"/>
                <w:szCs w:val="22"/>
              </w:rPr>
              <w:t>0426</w:t>
            </w:r>
          </w:p>
        </w:tc>
      </w:tr>
      <w:tr w:rsidR="003D6B21" w:rsidRPr="00EC0ABA" w:rsidTr="00F70A9A">
        <w:tblPrEx>
          <w:tblCellMar>
            <w:top w:w="0" w:type="dxa"/>
            <w:bottom w:w="0" w:type="dxa"/>
          </w:tblCellMar>
        </w:tblPrEx>
        <w:trPr>
          <w:jc w:val="center"/>
        </w:trPr>
        <w:tc>
          <w:tcPr>
            <w:tcW w:w="366" w:type="dxa"/>
            <w:vAlign w:val="bottom"/>
          </w:tcPr>
          <w:p w:rsidR="006D5FF1" w:rsidRPr="00573BF8" w:rsidRDefault="006D5FF1" w:rsidP="006D5FF1">
            <w:pPr>
              <w:jc w:val="center"/>
              <w:rPr>
                <w:rFonts w:ascii="Stylus BT" w:hAnsi="Stylus BT"/>
                <w:b/>
                <w:sz w:val="22"/>
                <w:szCs w:val="22"/>
              </w:rPr>
            </w:pPr>
          </w:p>
        </w:tc>
        <w:tc>
          <w:tcPr>
            <w:tcW w:w="1548" w:type="dxa"/>
            <w:vAlign w:val="bottom"/>
          </w:tcPr>
          <w:p w:rsidR="006D5FF1" w:rsidRPr="00243B10" w:rsidRDefault="006D5FF1" w:rsidP="006D5FF1">
            <w:pPr>
              <w:rPr>
                <w:rFonts w:ascii="Stylus BT" w:hAnsi="Stylus BT"/>
                <w:b/>
                <w:sz w:val="22"/>
                <w:szCs w:val="22"/>
                <w:highlight w:val="yellow"/>
              </w:rPr>
            </w:pPr>
            <w:r w:rsidRPr="00091A3D">
              <w:rPr>
                <w:rFonts w:ascii="Stylus BT" w:hAnsi="Stylus BT"/>
                <w:b/>
                <w:sz w:val="22"/>
                <w:szCs w:val="22"/>
              </w:rPr>
              <w:t xml:space="preserve">Lauren </w:t>
            </w:r>
            <w:r w:rsidRPr="00834A2D">
              <w:rPr>
                <w:rFonts w:ascii="Stylus BT" w:hAnsi="Stylus BT"/>
                <w:b/>
                <w:sz w:val="22"/>
                <w:szCs w:val="22"/>
              </w:rPr>
              <w:t>Taylor</w:t>
            </w:r>
          </w:p>
        </w:tc>
        <w:tc>
          <w:tcPr>
            <w:tcW w:w="2449" w:type="dxa"/>
            <w:vAlign w:val="bottom"/>
          </w:tcPr>
          <w:p w:rsidR="006D5FF1" w:rsidRPr="00243B10" w:rsidRDefault="006D5FF1" w:rsidP="006D5FF1">
            <w:pPr>
              <w:rPr>
                <w:rFonts w:ascii="Stylus BT" w:hAnsi="Stylus BT"/>
                <w:b/>
                <w:sz w:val="22"/>
                <w:szCs w:val="22"/>
                <w:highlight w:val="yellow"/>
              </w:rPr>
            </w:pPr>
            <w:r w:rsidRPr="00834A2D">
              <w:rPr>
                <w:rFonts w:ascii="Stylus BT" w:hAnsi="Stylus BT"/>
                <w:b/>
                <w:sz w:val="22"/>
                <w:szCs w:val="22"/>
              </w:rPr>
              <w:t>Antron</w:t>
            </w:r>
          </w:p>
        </w:tc>
        <w:tc>
          <w:tcPr>
            <w:tcW w:w="4344" w:type="dxa"/>
            <w:tcBorders>
              <w:left w:val="single" w:sz="2" w:space="0" w:color="808000"/>
            </w:tcBorders>
            <w:vAlign w:val="bottom"/>
          </w:tcPr>
          <w:p w:rsidR="006D5FF1" w:rsidRPr="00723477" w:rsidRDefault="004D65E7" w:rsidP="006D5FF1">
            <w:pPr>
              <w:rPr>
                <w:rFonts w:ascii="Stylus BT" w:hAnsi="Stylus BT"/>
                <w:b/>
                <w:color w:val="0000FF"/>
                <w:sz w:val="22"/>
                <w:szCs w:val="22"/>
                <w:u w:val="single"/>
              </w:rPr>
            </w:pPr>
            <w:r>
              <w:rPr>
                <w:rFonts w:ascii="Stylus BT" w:hAnsi="Stylus BT"/>
                <w:b/>
                <w:color w:val="0000FF"/>
                <w:sz w:val="22"/>
                <w:szCs w:val="22"/>
                <w:u w:val="single"/>
              </w:rPr>
              <w:t>Lauren</w:t>
            </w:r>
            <w:r w:rsidR="006D5FF1" w:rsidRPr="00723477">
              <w:rPr>
                <w:rFonts w:ascii="Stylus BT" w:hAnsi="Stylus BT"/>
                <w:b/>
                <w:color w:val="0000FF"/>
                <w:sz w:val="22"/>
                <w:szCs w:val="22"/>
                <w:u w:val="single"/>
              </w:rPr>
              <w:t>.c.taylor@invista.com</w:t>
            </w:r>
          </w:p>
        </w:tc>
        <w:tc>
          <w:tcPr>
            <w:tcW w:w="1733" w:type="dxa"/>
            <w:vAlign w:val="bottom"/>
          </w:tcPr>
          <w:p w:rsidR="006D5FF1" w:rsidRPr="00451958" w:rsidRDefault="006D5FF1" w:rsidP="006D5FF1">
            <w:pPr>
              <w:rPr>
                <w:rFonts w:ascii="Stylus BT" w:hAnsi="Stylus BT"/>
                <w:b/>
                <w:sz w:val="22"/>
                <w:szCs w:val="22"/>
              </w:rPr>
            </w:pPr>
            <w:r w:rsidRPr="00451958">
              <w:rPr>
                <w:rFonts w:ascii="Stylus BT" w:hAnsi="Stylus BT"/>
                <w:b/>
                <w:sz w:val="22"/>
                <w:szCs w:val="22"/>
              </w:rPr>
              <w:t>312.613.0584</w:t>
            </w:r>
          </w:p>
        </w:tc>
      </w:tr>
      <w:tr w:rsidR="003D6B21" w:rsidRPr="00EC0ABA" w:rsidTr="00F70A9A">
        <w:tblPrEx>
          <w:tblCellMar>
            <w:top w:w="0" w:type="dxa"/>
            <w:bottom w:w="0" w:type="dxa"/>
          </w:tblCellMar>
        </w:tblPrEx>
        <w:trPr>
          <w:jc w:val="center"/>
        </w:trPr>
        <w:tc>
          <w:tcPr>
            <w:tcW w:w="366" w:type="dxa"/>
            <w:vAlign w:val="bottom"/>
          </w:tcPr>
          <w:p w:rsidR="00E00139" w:rsidRDefault="00E00139" w:rsidP="006D5FF1">
            <w:pPr>
              <w:jc w:val="center"/>
              <w:rPr>
                <w:rFonts w:ascii="Stylus BT" w:hAnsi="Stylus BT"/>
                <w:b/>
                <w:sz w:val="22"/>
                <w:szCs w:val="22"/>
              </w:rPr>
            </w:pPr>
          </w:p>
          <w:p w:rsidR="00745F1B" w:rsidRPr="00573BF8" w:rsidRDefault="00D4535F" w:rsidP="006D5FF1">
            <w:pPr>
              <w:jc w:val="center"/>
              <w:rPr>
                <w:rFonts w:ascii="Stylus BT" w:hAnsi="Stylus BT"/>
                <w:b/>
                <w:sz w:val="22"/>
                <w:szCs w:val="22"/>
              </w:rPr>
            </w:pPr>
            <w:r>
              <w:rPr>
                <w:rFonts w:ascii="Stylus BT" w:hAnsi="Stylus BT"/>
                <w:b/>
                <w:sz w:val="22"/>
                <w:szCs w:val="22"/>
              </w:rPr>
              <w:t>X</w:t>
            </w:r>
          </w:p>
        </w:tc>
        <w:tc>
          <w:tcPr>
            <w:tcW w:w="1548" w:type="dxa"/>
            <w:vAlign w:val="bottom"/>
          </w:tcPr>
          <w:p w:rsidR="00745F1B" w:rsidRPr="00091A3D" w:rsidRDefault="00745F1B" w:rsidP="006D5FF1">
            <w:pPr>
              <w:rPr>
                <w:rFonts w:ascii="Stylus BT" w:hAnsi="Stylus BT"/>
                <w:b/>
                <w:sz w:val="22"/>
                <w:szCs w:val="22"/>
              </w:rPr>
            </w:pPr>
            <w:r>
              <w:rPr>
                <w:rFonts w:ascii="Stylus BT" w:hAnsi="Stylus BT"/>
                <w:b/>
                <w:sz w:val="22"/>
                <w:szCs w:val="22"/>
              </w:rPr>
              <w:t>Liz Vonesh</w:t>
            </w:r>
          </w:p>
        </w:tc>
        <w:tc>
          <w:tcPr>
            <w:tcW w:w="2449" w:type="dxa"/>
            <w:vAlign w:val="bottom"/>
          </w:tcPr>
          <w:p w:rsidR="00745F1B" w:rsidRPr="00834A2D" w:rsidRDefault="00745F1B" w:rsidP="006D5FF1">
            <w:pPr>
              <w:rPr>
                <w:rFonts w:ascii="Stylus BT" w:hAnsi="Stylus BT"/>
                <w:b/>
                <w:sz w:val="22"/>
                <w:szCs w:val="22"/>
              </w:rPr>
            </w:pPr>
          </w:p>
        </w:tc>
        <w:tc>
          <w:tcPr>
            <w:tcW w:w="4344" w:type="dxa"/>
            <w:tcBorders>
              <w:left w:val="single" w:sz="2" w:space="0" w:color="808000"/>
            </w:tcBorders>
            <w:vAlign w:val="bottom"/>
          </w:tcPr>
          <w:p w:rsidR="00745F1B" w:rsidRPr="00D43795" w:rsidRDefault="00745F1B" w:rsidP="006D5FF1">
            <w:pPr>
              <w:rPr>
                <w:rFonts w:ascii="Stylus BT" w:hAnsi="Stylus BT"/>
                <w:b/>
                <w:color w:val="0000FF"/>
                <w:sz w:val="22"/>
                <w:szCs w:val="22"/>
              </w:rPr>
            </w:pPr>
            <w:hyperlink r:id="rId22" w:history="1">
              <w:r w:rsidRPr="00C71F97">
                <w:rPr>
                  <w:rStyle w:val="Hyperlink"/>
                  <w:rFonts w:ascii="Stylus BT" w:hAnsi="Stylus BT"/>
                  <w:b/>
                  <w:sz w:val="22"/>
                  <w:szCs w:val="22"/>
                </w:rPr>
                <w:t>lizvonesh@hotmail.com</w:t>
              </w:r>
            </w:hyperlink>
          </w:p>
        </w:tc>
        <w:tc>
          <w:tcPr>
            <w:tcW w:w="1733" w:type="dxa"/>
            <w:vAlign w:val="bottom"/>
          </w:tcPr>
          <w:p w:rsidR="00745F1B" w:rsidRPr="00451958" w:rsidRDefault="005D4AF3" w:rsidP="00DF66D6">
            <w:pPr>
              <w:rPr>
                <w:rFonts w:ascii="Stylus BT" w:hAnsi="Stylus BT"/>
                <w:b/>
                <w:sz w:val="22"/>
                <w:szCs w:val="22"/>
              </w:rPr>
            </w:pPr>
            <w:r>
              <w:rPr>
                <w:rFonts w:ascii="Stylus BT" w:hAnsi="Stylus BT"/>
                <w:b/>
                <w:sz w:val="22"/>
                <w:szCs w:val="22"/>
              </w:rPr>
              <w:t>312</w:t>
            </w:r>
            <w:r w:rsidR="00DF66D6">
              <w:rPr>
                <w:rFonts w:ascii="Stylus BT" w:hAnsi="Stylus BT"/>
                <w:b/>
                <w:sz w:val="22"/>
                <w:szCs w:val="22"/>
              </w:rPr>
              <w:t>.</w:t>
            </w:r>
            <w:r>
              <w:rPr>
                <w:rFonts w:ascii="Stylus BT" w:hAnsi="Stylus BT"/>
                <w:b/>
                <w:sz w:val="22"/>
                <w:szCs w:val="22"/>
              </w:rPr>
              <w:t>915</w:t>
            </w:r>
            <w:r w:rsidR="00DF66D6">
              <w:rPr>
                <w:rFonts w:ascii="Stylus BT" w:hAnsi="Stylus BT"/>
                <w:b/>
                <w:sz w:val="22"/>
                <w:szCs w:val="22"/>
              </w:rPr>
              <w:t>.</w:t>
            </w:r>
            <w:r>
              <w:rPr>
                <w:rFonts w:ascii="Stylus BT" w:hAnsi="Stylus BT"/>
                <w:b/>
                <w:sz w:val="22"/>
                <w:szCs w:val="22"/>
              </w:rPr>
              <w:t>9271</w:t>
            </w:r>
          </w:p>
        </w:tc>
      </w:tr>
      <w:tr w:rsidR="003D6B21" w:rsidRPr="00EC0ABA" w:rsidTr="00F70A9A">
        <w:tblPrEx>
          <w:tblCellMar>
            <w:top w:w="0" w:type="dxa"/>
            <w:bottom w:w="0" w:type="dxa"/>
          </w:tblCellMar>
        </w:tblPrEx>
        <w:trPr>
          <w:jc w:val="center"/>
        </w:trPr>
        <w:tc>
          <w:tcPr>
            <w:tcW w:w="366" w:type="dxa"/>
            <w:vAlign w:val="bottom"/>
          </w:tcPr>
          <w:p w:rsidR="006D5FF1" w:rsidRDefault="006D5FF1" w:rsidP="006D5FF1">
            <w:pPr>
              <w:jc w:val="center"/>
              <w:rPr>
                <w:rFonts w:ascii="Stylus BT" w:hAnsi="Stylus BT"/>
                <w:b/>
                <w:sz w:val="22"/>
                <w:szCs w:val="22"/>
              </w:rPr>
            </w:pPr>
          </w:p>
          <w:p w:rsidR="006D5FF1" w:rsidRPr="00573BF8" w:rsidRDefault="006D5FF1" w:rsidP="006D5FF1">
            <w:pPr>
              <w:jc w:val="center"/>
              <w:rPr>
                <w:rFonts w:ascii="Stylus BT" w:hAnsi="Stylus BT"/>
                <w:b/>
                <w:sz w:val="22"/>
                <w:szCs w:val="22"/>
              </w:rPr>
            </w:pPr>
            <w:r>
              <w:rPr>
                <w:rFonts w:ascii="Stylus BT" w:hAnsi="Stylus BT"/>
                <w:b/>
                <w:sz w:val="22"/>
                <w:szCs w:val="22"/>
              </w:rPr>
              <w:t>X</w:t>
            </w:r>
          </w:p>
        </w:tc>
        <w:tc>
          <w:tcPr>
            <w:tcW w:w="1548" w:type="dxa"/>
            <w:vAlign w:val="bottom"/>
          </w:tcPr>
          <w:p w:rsidR="006D5FF1" w:rsidRPr="00573BF8" w:rsidRDefault="00B54535" w:rsidP="00BF78E2">
            <w:pPr>
              <w:rPr>
                <w:rFonts w:ascii="Stylus BT" w:hAnsi="Stylus BT"/>
                <w:b/>
                <w:sz w:val="22"/>
                <w:szCs w:val="22"/>
              </w:rPr>
            </w:pPr>
            <w:r>
              <w:rPr>
                <w:rFonts w:ascii="Stylus BT" w:hAnsi="Stylus BT"/>
                <w:b/>
                <w:sz w:val="22"/>
                <w:szCs w:val="22"/>
              </w:rPr>
              <w:t>Chris Glatz</w:t>
            </w:r>
          </w:p>
        </w:tc>
        <w:tc>
          <w:tcPr>
            <w:tcW w:w="2449" w:type="dxa"/>
            <w:vAlign w:val="bottom"/>
          </w:tcPr>
          <w:p w:rsidR="006D5FF1" w:rsidRPr="00573BF8" w:rsidRDefault="006D5FF1" w:rsidP="006D5FF1">
            <w:pPr>
              <w:rPr>
                <w:rFonts w:ascii="Stylus BT" w:hAnsi="Stylus BT"/>
                <w:b/>
                <w:sz w:val="22"/>
                <w:szCs w:val="22"/>
              </w:rPr>
            </w:pPr>
            <w:r>
              <w:rPr>
                <w:rFonts w:ascii="Stylus BT" w:hAnsi="Stylus BT"/>
                <w:b/>
                <w:sz w:val="22"/>
                <w:szCs w:val="22"/>
              </w:rPr>
              <w:t>Glatz Management Services</w:t>
            </w:r>
          </w:p>
        </w:tc>
        <w:tc>
          <w:tcPr>
            <w:tcW w:w="4344" w:type="dxa"/>
            <w:tcBorders>
              <w:left w:val="single" w:sz="2" w:space="0" w:color="808000"/>
            </w:tcBorders>
            <w:vAlign w:val="bottom"/>
          </w:tcPr>
          <w:p w:rsidR="006D5FF1" w:rsidRPr="00573BF8" w:rsidRDefault="006D5FF1" w:rsidP="006D5FF1">
            <w:pPr>
              <w:rPr>
                <w:rFonts w:ascii="Stylus BT" w:hAnsi="Stylus BT"/>
                <w:b/>
                <w:sz w:val="22"/>
                <w:szCs w:val="22"/>
              </w:rPr>
            </w:pPr>
            <w:hyperlink r:id="rId23" w:history="1">
              <w:r w:rsidRPr="00547EC4">
                <w:rPr>
                  <w:rStyle w:val="Hyperlink"/>
                  <w:rFonts w:ascii="Stylus BT" w:hAnsi="Stylus BT"/>
                  <w:b/>
                  <w:sz w:val="22"/>
                  <w:szCs w:val="22"/>
                </w:rPr>
                <w:t>cglatz@managementservices.org</w:t>
              </w:r>
            </w:hyperlink>
          </w:p>
        </w:tc>
        <w:tc>
          <w:tcPr>
            <w:tcW w:w="1733" w:type="dxa"/>
            <w:vAlign w:val="bottom"/>
          </w:tcPr>
          <w:p w:rsidR="006D5FF1" w:rsidRPr="00573BF8" w:rsidRDefault="006D5FF1" w:rsidP="006D5FF1">
            <w:pPr>
              <w:rPr>
                <w:rFonts w:ascii="Stylus BT" w:hAnsi="Stylus BT"/>
                <w:b/>
                <w:sz w:val="22"/>
                <w:szCs w:val="22"/>
              </w:rPr>
            </w:pPr>
            <w:r>
              <w:rPr>
                <w:rFonts w:ascii="Stylus BT" w:hAnsi="Stylus BT"/>
                <w:b/>
                <w:sz w:val="22"/>
                <w:szCs w:val="22"/>
              </w:rPr>
              <w:t>312.236.1000</w:t>
            </w:r>
          </w:p>
        </w:tc>
      </w:tr>
      <w:tr w:rsidR="003D6B21" w:rsidRPr="00EC0ABA" w:rsidTr="00F70A9A">
        <w:tblPrEx>
          <w:tblCellMar>
            <w:top w:w="0" w:type="dxa"/>
            <w:bottom w:w="0" w:type="dxa"/>
          </w:tblCellMar>
        </w:tblPrEx>
        <w:trPr>
          <w:jc w:val="center"/>
        </w:trPr>
        <w:tc>
          <w:tcPr>
            <w:tcW w:w="366" w:type="dxa"/>
            <w:vAlign w:val="bottom"/>
          </w:tcPr>
          <w:p w:rsidR="006D5FF1" w:rsidRDefault="006D5FF1" w:rsidP="006D5FF1">
            <w:pPr>
              <w:jc w:val="center"/>
              <w:rPr>
                <w:rFonts w:ascii="Stylus BT" w:hAnsi="Stylus BT"/>
                <w:b/>
                <w:sz w:val="22"/>
                <w:szCs w:val="22"/>
              </w:rPr>
            </w:pPr>
          </w:p>
        </w:tc>
        <w:tc>
          <w:tcPr>
            <w:tcW w:w="1548" w:type="dxa"/>
            <w:vAlign w:val="bottom"/>
          </w:tcPr>
          <w:p w:rsidR="006D5FF1" w:rsidRPr="00F80700" w:rsidRDefault="006D5FF1" w:rsidP="006D5FF1">
            <w:pPr>
              <w:rPr>
                <w:rFonts w:ascii="Stylus BT" w:hAnsi="Stylus BT"/>
                <w:b/>
                <w:i/>
                <w:sz w:val="22"/>
                <w:szCs w:val="22"/>
              </w:rPr>
            </w:pPr>
            <w:r w:rsidRPr="00F80700">
              <w:rPr>
                <w:rFonts w:ascii="Stylus BT" w:hAnsi="Stylus BT"/>
                <w:b/>
                <w:i/>
                <w:sz w:val="22"/>
                <w:szCs w:val="22"/>
              </w:rPr>
              <w:t>Guests</w:t>
            </w:r>
            <w:r>
              <w:rPr>
                <w:rFonts w:ascii="Stylus BT" w:hAnsi="Stylus BT"/>
                <w:b/>
                <w:i/>
                <w:sz w:val="22"/>
                <w:szCs w:val="22"/>
              </w:rPr>
              <w:t>:</w:t>
            </w:r>
          </w:p>
        </w:tc>
        <w:tc>
          <w:tcPr>
            <w:tcW w:w="2449" w:type="dxa"/>
            <w:vAlign w:val="bottom"/>
          </w:tcPr>
          <w:p w:rsidR="006D5FF1" w:rsidRDefault="006D5FF1" w:rsidP="006D5FF1">
            <w:pPr>
              <w:rPr>
                <w:rFonts w:ascii="Stylus BT" w:hAnsi="Stylus BT"/>
                <w:b/>
                <w:sz w:val="22"/>
                <w:szCs w:val="22"/>
              </w:rPr>
            </w:pPr>
          </w:p>
        </w:tc>
        <w:tc>
          <w:tcPr>
            <w:tcW w:w="4344" w:type="dxa"/>
            <w:tcBorders>
              <w:left w:val="single" w:sz="2" w:space="0" w:color="808000"/>
            </w:tcBorders>
            <w:vAlign w:val="bottom"/>
          </w:tcPr>
          <w:p w:rsidR="006D5FF1" w:rsidRDefault="006D5FF1" w:rsidP="006D5FF1">
            <w:pPr>
              <w:rPr>
                <w:rFonts w:ascii="Stylus BT" w:hAnsi="Stylus BT"/>
                <w:b/>
                <w:sz w:val="22"/>
                <w:szCs w:val="22"/>
              </w:rPr>
            </w:pPr>
          </w:p>
        </w:tc>
        <w:tc>
          <w:tcPr>
            <w:tcW w:w="1733" w:type="dxa"/>
            <w:vAlign w:val="bottom"/>
          </w:tcPr>
          <w:p w:rsidR="006D5FF1" w:rsidRPr="00F80700" w:rsidRDefault="006D5FF1" w:rsidP="006D5FF1">
            <w:pPr>
              <w:rPr>
                <w:rFonts w:ascii="Stylus BT" w:hAnsi="Stylus BT"/>
                <w:b/>
                <w:i/>
                <w:sz w:val="22"/>
                <w:szCs w:val="22"/>
              </w:rPr>
            </w:pPr>
            <w:r w:rsidRPr="00F80700">
              <w:rPr>
                <w:rFonts w:ascii="Stylus BT" w:hAnsi="Stylus BT"/>
                <w:b/>
                <w:i/>
                <w:sz w:val="22"/>
                <w:szCs w:val="22"/>
              </w:rPr>
              <w:t>Committee:</w:t>
            </w:r>
          </w:p>
        </w:tc>
      </w:tr>
      <w:tr w:rsidR="003D6B21" w:rsidRPr="00EC0ABA" w:rsidTr="00F70A9A">
        <w:tblPrEx>
          <w:tblCellMar>
            <w:top w:w="0" w:type="dxa"/>
            <w:bottom w:w="0" w:type="dxa"/>
          </w:tblCellMar>
        </w:tblPrEx>
        <w:trPr>
          <w:jc w:val="center"/>
        </w:trPr>
        <w:tc>
          <w:tcPr>
            <w:tcW w:w="366" w:type="dxa"/>
            <w:vAlign w:val="bottom"/>
          </w:tcPr>
          <w:p w:rsidR="000C1087" w:rsidRDefault="00D4535F" w:rsidP="006D5FF1">
            <w:pPr>
              <w:jc w:val="center"/>
              <w:rPr>
                <w:rFonts w:ascii="Stylus BT" w:hAnsi="Stylus BT"/>
                <w:b/>
                <w:sz w:val="22"/>
                <w:szCs w:val="22"/>
              </w:rPr>
            </w:pPr>
            <w:r>
              <w:rPr>
                <w:rFonts w:ascii="Stylus BT" w:hAnsi="Stylus BT"/>
                <w:b/>
                <w:sz w:val="22"/>
                <w:szCs w:val="22"/>
              </w:rPr>
              <w:t>X</w:t>
            </w:r>
          </w:p>
        </w:tc>
        <w:tc>
          <w:tcPr>
            <w:tcW w:w="1548" w:type="dxa"/>
            <w:vAlign w:val="bottom"/>
          </w:tcPr>
          <w:p w:rsidR="000C1087" w:rsidRPr="000C1087" w:rsidRDefault="00F70A9A" w:rsidP="00F70A9A">
            <w:pPr>
              <w:rPr>
                <w:rFonts w:ascii="Stylus BT" w:hAnsi="Stylus BT"/>
                <w:b/>
                <w:sz w:val="22"/>
                <w:szCs w:val="22"/>
              </w:rPr>
            </w:pPr>
            <w:proofErr w:type="spellStart"/>
            <w:r>
              <w:rPr>
                <w:rFonts w:ascii="Stylus BT" w:hAnsi="Stylus BT"/>
                <w:b/>
                <w:sz w:val="22"/>
                <w:szCs w:val="22"/>
              </w:rPr>
              <w:t>Gaylene</w:t>
            </w:r>
            <w:proofErr w:type="spellEnd"/>
            <w:r>
              <w:rPr>
                <w:rFonts w:ascii="Stylus BT" w:hAnsi="Stylus BT"/>
                <w:b/>
                <w:sz w:val="22"/>
                <w:szCs w:val="22"/>
              </w:rPr>
              <w:t xml:space="preserve"> </w:t>
            </w:r>
            <w:proofErr w:type="spellStart"/>
            <w:r>
              <w:rPr>
                <w:rFonts w:ascii="Stylus BT" w:hAnsi="Stylus BT"/>
                <w:b/>
                <w:sz w:val="22"/>
                <w:szCs w:val="22"/>
              </w:rPr>
              <w:t>Domer</w:t>
            </w:r>
            <w:proofErr w:type="spellEnd"/>
          </w:p>
        </w:tc>
        <w:tc>
          <w:tcPr>
            <w:tcW w:w="2449" w:type="dxa"/>
            <w:vAlign w:val="bottom"/>
          </w:tcPr>
          <w:p w:rsidR="000C1087" w:rsidRDefault="00F70A9A" w:rsidP="00F70A9A">
            <w:pPr>
              <w:rPr>
                <w:rFonts w:ascii="Stylus BT" w:hAnsi="Stylus BT"/>
                <w:b/>
                <w:sz w:val="22"/>
                <w:szCs w:val="22"/>
              </w:rPr>
            </w:pPr>
            <w:r>
              <w:rPr>
                <w:rFonts w:ascii="Stylus BT" w:hAnsi="Stylus BT"/>
                <w:b/>
                <w:sz w:val="22"/>
                <w:szCs w:val="22"/>
              </w:rPr>
              <w:t>National Equity Fund</w:t>
            </w:r>
          </w:p>
        </w:tc>
        <w:tc>
          <w:tcPr>
            <w:tcW w:w="4344" w:type="dxa"/>
            <w:tcBorders>
              <w:left w:val="single" w:sz="2" w:space="0" w:color="808000"/>
            </w:tcBorders>
            <w:vAlign w:val="bottom"/>
          </w:tcPr>
          <w:p w:rsidR="000C1087" w:rsidRDefault="000C1087" w:rsidP="006D5FF1">
            <w:pPr>
              <w:rPr>
                <w:rFonts w:ascii="Stylus BT" w:hAnsi="Stylus BT"/>
                <w:b/>
                <w:sz w:val="22"/>
                <w:szCs w:val="22"/>
              </w:rPr>
            </w:pPr>
          </w:p>
        </w:tc>
        <w:tc>
          <w:tcPr>
            <w:tcW w:w="1733" w:type="dxa"/>
            <w:vAlign w:val="bottom"/>
          </w:tcPr>
          <w:p w:rsidR="000C1087" w:rsidRPr="000C1087" w:rsidRDefault="00F70A9A" w:rsidP="006D5FF1">
            <w:pPr>
              <w:rPr>
                <w:rFonts w:ascii="Stylus BT" w:hAnsi="Stylus BT"/>
                <w:b/>
                <w:sz w:val="22"/>
                <w:szCs w:val="22"/>
              </w:rPr>
            </w:pPr>
            <w:r>
              <w:rPr>
                <w:rFonts w:ascii="Stylus BT" w:hAnsi="Stylus BT"/>
                <w:b/>
                <w:sz w:val="22"/>
                <w:szCs w:val="22"/>
              </w:rPr>
              <w:t>Professional Development &amp; Education</w:t>
            </w:r>
          </w:p>
        </w:tc>
      </w:tr>
    </w:tbl>
    <w:p w:rsidR="006D5FF1" w:rsidRDefault="006D5FF1">
      <w:pPr>
        <w:rPr>
          <w:sz w:val="20"/>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2"/>
        <w:gridCol w:w="5232"/>
        <w:gridCol w:w="2416"/>
        <w:gridCol w:w="1320"/>
      </w:tblGrid>
      <w:tr w:rsidR="002004E4" w:rsidTr="00306260">
        <w:tblPrEx>
          <w:tblCellMar>
            <w:top w:w="0" w:type="dxa"/>
            <w:bottom w:w="0" w:type="dxa"/>
          </w:tblCellMar>
        </w:tblPrEx>
        <w:trPr>
          <w:tblHeader/>
          <w:jc w:val="center"/>
        </w:trPr>
        <w:tc>
          <w:tcPr>
            <w:tcW w:w="1472" w:type="dxa"/>
            <w:tcBorders>
              <w:bottom w:val="single" w:sz="4" w:space="0" w:color="auto"/>
            </w:tcBorders>
          </w:tcPr>
          <w:p w:rsidR="006D5FF1" w:rsidRDefault="006D5FF1">
            <w:pPr>
              <w:rPr>
                <w:b/>
                <w:bCs/>
                <w:sz w:val="20"/>
              </w:rPr>
            </w:pPr>
            <w:r>
              <w:rPr>
                <w:b/>
                <w:bCs/>
                <w:sz w:val="20"/>
              </w:rPr>
              <w:t>ISSUE#</w:t>
            </w:r>
          </w:p>
        </w:tc>
        <w:tc>
          <w:tcPr>
            <w:tcW w:w="5232" w:type="dxa"/>
            <w:tcBorders>
              <w:bottom w:val="single" w:sz="4" w:space="0" w:color="auto"/>
            </w:tcBorders>
          </w:tcPr>
          <w:p w:rsidR="006D5FF1" w:rsidRDefault="006D5FF1">
            <w:pPr>
              <w:rPr>
                <w:b/>
                <w:bCs/>
                <w:sz w:val="20"/>
              </w:rPr>
            </w:pPr>
            <w:r>
              <w:rPr>
                <w:b/>
                <w:bCs/>
                <w:sz w:val="20"/>
              </w:rPr>
              <w:t>DESCRIPTION</w:t>
            </w:r>
          </w:p>
        </w:tc>
        <w:tc>
          <w:tcPr>
            <w:tcW w:w="2416" w:type="dxa"/>
            <w:tcBorders>
              <w:bottom w:val="single" w:sz="4" w:space="0" w:color="auto"/>
            </w:tcBorders>
          </w:tcPr>
          <w:p w:rsidR="006D5FF1" w:rsidRDefault="006D5FF1">
            <w:pPr>
              <w:rPr>
                <w:b/>
                <w:bCs/>
                <w:sz w:val="20"/>
              </w:rPr>
            </w:pPr>
            <w:r>
              <w:rPr>
                <w:b/>
                <w:bCs/>
                <w:sz w:val="20"/>
              </w:rPr>
              <w:t>CHAMPION</w:t>
            </w:r>
          </w:p>
        </w:tc>
        <w:tc>
          <w:tcPr>
            <w:tcW w:w="1320" w:type="dxa"/>
            <w:tcBorders>
              <w:bottom w:val="single" w:sz="4" w:space="0" w:color="auto"/>
            </w:tcBorders>
          </w:tcPr>
          <w:p w:rsidR="006D5FF1" w:rsidRDefault="006D5FF1">
            <w:pPr>
              <w:rPr>
                <w:b/>
                <w:bCs/>
                <w:sz w:val="20"/>
              </w:rPr>
            </w:pPr>
            <w:r>
              <w:rPr>
                <w:b/>
                <w:bCs/>
                <w:sz w:val="20"/>
              </w:rPr>
              <w:t>STATUS</w:t>
            </w:r>
          </w:p>
        </w:tc>
      </w:tr>
      <w:tr w:rsidR="006D5FF1" w:rsidTr="00306260">
        <w:tblPrEx>
          <w:tblCellMar>
            <w:top w:w="0" w:type="dxa"/>
            <w:bottom w:w="0" w:type="dxa"/>
          </w:tblCellMar>
        </w:tblPrEx>
        <w:trPr>
          <w:trHeight w:val="440"/>
          <w:jc w:val="center"/>
        </w:trPr>
        <w:tc>
          <w:tcPr>
            <w:tcW w:w="10440" w:type="dxa"/>
            <w:gridSpan w:val="4"/>
            <w:tcBorders>
              <w:bottom w:val="single" w:sz="4" w:space="0" w:color="auto"/>
            </w:tcBorders>
            <w:shd w:val="clear" w:color="auto" w:fill="0000FF"/>
            <w:vAlign w:val="center"/>
          </w:tcPr>
          <w:p w:rsidR="006D5FF1" w:rsidRDefault="006D5FF1">
            <w:pPr>
              <w:jc w:val="center"/>
              <w:rPr>
                <w:b/>
                <w:bCs/>
                <w:sz w:val="20"/>
              </w:rPr>
            </w:pPr>
            <w:r>
              <w:rPr>
                <w:b/>
                <w:bCs/>
                <w:sz w:val="20"/>
              </w:rPr>
              <w:t>Call To Order</w:t>
            </w:r>
          </w:p>
        </w:tc>
      </w:tr>
      <w:tr w:rsidR="002004E4" w:rsidTr="00306260">
        <w:tblPrEx>
          <w:tblCellMar>
            <w:top w:w="0" w:type="dxa"/>
            <w:bottom w:w="0" w:type="dxa"/>
          </w:tblCellMar>
        </w:tblPrEx>
        <w:trPr>
          <w:jc w:val="center"/>
        </w:trPr>
        <w:tc>
          <w:tcPr>
            <w:tcW w:w="1472" w:type="dxa"/>
            <w:tcBorders>
              <w:bottom w:val="single" w:sz="4" w:space="0" w:color="auto"/>
            </w:tcBorders>
            <w:shd w:val="clear" w:color="auto" w:fill="auto"/>
          </w:tcPr>
          <w:p w:rsidR="001D65A7" w:rsidRDefault="00F65368" w:rsidP="00F65368">
            <w:pPr>
              <w:rPr>
                <w:sz w:val="20"/>
              </w:rPr>
            </w:pPr>
            <w:r>
              <w:rPr>
                <w:sz w:val="20"/>
              </w:rPr>
              <w:t>11</w:t>
            </w:r>
            <w:r w:rsidR="001D65A7">
              <w:rPr>
                <w:sz w:val="20"/>
              </w:rPr>
              <w:t>-1</w:t>
            </w:r>
          </w:p>
        </w:tc>
        <w:tc>
          <w:tcPr>
            <w:tcW w:w="5232" w:type="dxa"/>
            <w:tcBorders>
              <w:bottom w:val="single" w:sz="4" w:space="0" w:color="auto"/>
            </w:tcBorders>
            <w:shd w:val="clear" w:color="auto" w:fill="auto"/>
          </w:tcPr>
          <w:p w:rsidR="001D65A7" w:rsidRDefault="00C54633" w:rsidP="006D5FF1">
            <w:pPr>
              <w:pStyle w:val="BodyText2"/>
            </w:pPr>
            <w:r>
              <w:t>Welcome</w:t>
            </w:r>
          </w:p>
          <w:p w:rsidR="00502BE4" w:rsidRPr="001D65A7" w:rsidRDefault="001A0095" w:rsidP="00F65368">
            <w:pPr>
              <w:pStyle w:val="BodyText2"/>
              <w:rPr>
                <w:b w:val="0"/>
              </w:rPr>
            </w:pPr>
            <w:r>
              <w:rPr>
                <w:b w:val="0"/>
              </w:rPr>
              <w:t xml:space="preserve">Gretchen welcomed </w:t>
            </w:r>
            <w:proofErr w:type="spellStart"/>
            <w:r w:rsidR="00F65368">
              <w:rPr>
                <w:b w:val="0"/>
              </w:rPr>
              <w:t>Gaylene</w:t>
            </w:r>
            <w:proofErr w:type="spellEnd"/>
            <w:r w:rsidR="00F65368">
              <w:rPr>
                <w:b w:val="0"/>
              </w:rPr>
              <w:t xml:space="preserve"> </w:t>
            </w:r>
            <w:proofErr w:type="spellStart"/>
            <w:r w:rsidR="00F65368">
              <w:rPr>
                <w:b w:val="0"/>
              </w:rPr>
              <w:t>Domer</w:t>
            </w:r>
            <w:proofErr w:type="spellEnd"/>
            <w:r w:rsidR="00F65368">
              <w:rPr>
                <w:b w:val="0"/>
              </w:rPr>
              <w:t xml:space="preserve"> </w:t>
            </w:r>
            <w:r w:rsidR="00074687">
              <w:rPr>
                <w:b w:val="0"/>
              </w:rPr>
              <w:t xml:space="preserve">of </w:t>
            </w:r>
            <w:r>
              <w:rPr>
                <w:b w:val="0"/>
              </w:rPr>
              <w:t>the Professional Development</w:t>
            </w:r>
            <w:r w:rsidR="00F65368">
              <w:rPr>
                <w:b w:val="0"/>
              </w:rPr>
              <w:t xml:space="preserve"> &amp; Education</w:t>
            </w:r>
            <w:r>
              <w:rPr>
                <w:b w:val="0"/>
              </w:rPr>
              <w:t xml:space="preserve"> Committee</w:t>
            </w:r>
            <w:r w:rsidR="00074687">
              <w:rPr>
                <w:b w:val="0"/>
              </w:rPr>
              <w:t>.</w:t>
            </w:r>
          </w:p>
        </w:tc>
        <w:tc>
          <w:tcPr>
            <w:tcW w:w="2416" w:type="dxa"/>
            <w:tcBorders>
              <w:bottom w:val="single" w:sz="4" w:space="0" w:color="auto"/>
            </w:tcBorders>
            <w:shd w:val="clear" w:color="auto" w:fill="auto"/>
          </w:tcPr>
          <w:p w:rsidR="002D2163" w:rsidRDefault="002D2163">
            <w:pPr>
              <w:rPr>
                <w:sz w:val="20"/>
              </w:rPr>
            </w:pPr>
          </w:p>
        </w:tc>
        <w:tc>
          <w:tcPr>
            <w:tcW w:w="1320" w:type="dxa"/>
            <w:tcBorders>
              <w:bottom w:val="single" w:sz="4" w:space="0" w:color="auto"/>
            </w:tcBorders>
            <w:shd w:val="clear" w:color="auto" w:fill="auto"/>
          </w:tcPr>
          <w:p w:rsidR="002D2163" w:rsidRDefault="002D2163">
            <w:pPr>
              <w:rPr>
                <w:sz w:val="20"/>
              </w:rPr>
            </w:pPr>
          </w:p>
        </w:tc>
      </w:tr>
      <w:tr w:rsidR="002004E4" w:rsidTr="00306260">
        <w:tblPrEx>
          <w:tblCellMar>
            <w:top w:w="0" w:type="dxa"/>
            <w:bottom w:w="0" w:type="dxa"/>
          </w:tblCellMar>
        </w:tblPrEx>
        <w:trPr>
          <w:jc w:val="center"/>
        </w:trPr>
        <w:tc>
          <w:tcPr>
            <w:tcW w:w="1472" w:type="dxa"/>
            <w:tcBorders>
              <w:bottom w:val="single" w:sz="4" w:space="0" w:color="auto"/>
            </w:tcBorders>
            <w:shd w:val="clear" w:color="auto" w:fill="auto"/>
          </w:tcPr>
          <w:p w:rsidR="006D5FF1" w:rsidRDefault="004D59EC" w:rsidP="004D59EC">
            <w:pPr>
              <w:rPr>
                <w:sz w:val="20"/>
              </w:rPr>
            </w:pPr>
            <w:r>
              <w:rPr>
                <w:sz w:val="20"/>
              </w:rPr>
              <w:t>11</w:t>
            </w:r>
            <w:r w:rsidR="006D5FF1">
              <w:rPr>
                <w:sz w:val="20"/>
              </w:rPr>
              <w:t>-</w:t>
            </w:r>
            <w:r w:rsidR="007E4A48">
              <w:rPr>
                <w:sz w:val="20"/>
              </w:rPr>
              <w:t>2</w:t>
            </w:r>
          </w:p>
        </w:tc>
        <w:tc>
          <w:tcPr>
            <w:tcW w:w="5232" w:type="dxa"/>
            <w:tcBorders>
              <w:bottom w:val="single" w:sz="4" w:space="0" w:color="auto"/>
            </w:tcBorders>
            <w:shd w:val="clear" w:color="auto" w:fill="auto"/>
          </w:tcPr>
          <w:p w:rsidR="006D5FF1" w:rsidRPr="00155ABA" w:rsidRDefault="006D5FF1" w:rsidP="006D5FF1">
            <w:pPr>
              <w:pStyle w:val="BodyText2"/>
            </w:pPr>
            <w:r w:rsidRPr="00155ABA">
              <w:t>Minutes</w:t>
            </w:r>
          </w:p>
          <w:p w:rsidR="006D5FF1" w:rsidRPr="00E35089" w:rsidRDefault="00447A68" w:rsidP="006D5FF1">
            <w:pPr>
              <w:rPr>
                <w:sz w:val="20"/>
                <w:szCs w:val="20"/>
              </w:rPr>
            </w:pPr>
            <w:r>
              <w:rPr>
                <w:sz w:val="20"/>
                <w:szCs w:val="20"/>
              </w:rPr>
              <w:t xml:space="preserve">Linda </w:t>
            </w:r>
            <w:proofErr w:type="spellStart"/>
            <w:r w:rsidR="004D59EC">
              <w:rPr>
                <w:sz w:val="20"/>
                <w:szCs w:val="20"/>
              </w:rPr>
              <w:t>Murdix</w:t>
            </w:r>
            <w:proofErr w:type="spellEnd"/>
            <w:r w:rsidR="004D59EC">
              <w:rPr>
                <w:sz w:val="20"/>
                <w:szCs w:val="20"/>
              </w:rPr>
              <w:t xml:space="preserve"> made a </w:t>
            </w:r>
            <w:r>
              <w:rPr>
                <w:sz w:val="20"/>
                <w:szCs w:val="20"/>
              </w:rPr>
              <w:t>motion</w:t>
            </w:r>
            <w:r w:rsidR="004D59EC">
              <w:rPr>
                <w:sz w:val="20"/>
                <w:szCs w:val="20"/>
              </w:rPr>
              <w:t xml:space="preserve"> to approve the October </w:t>
            </w:r>
            <w:r w:rsidR="003841AD">
              <w:rPr>
                <w:sz w:val="20"/>
                <w:szCs w:val="20"/>
              </w:rPr>
              <w:t xml:space="preserve">2, 2012 </w:t>
            </w:r>
            <w:r w:rsidR="004D59EC">
              <w:rPr>
                <w:sz w:val="20"/>
                <w:szCs w:val="20"/>
              </w:rPr>
              <w:t>meeting minutes</w:t>
            </w:r>
            <w:r>
              <w:rPr>
                <w:sz w:val="20"/>
                <w:szCs w:val="20"/>
              </w:rPr>
              <w:t>; Russ second</w:t>
            </w:r>
            <w:r w:rsidR="004D59EC">
              <w:rPr>
                <w:sz w:val="20"/>
                <w:szCs w:val="20"/>
              </w:rPr>
              <w:t xml:space="preserve"> the motion. </w:t>
            </w:r>
            <w:r w:rsidR="006D5FF1" w:rsidRPr="00E35089">
              <w:rPr>
                <w:sz w:val="20"/>
                <w:szCs w:val="20"/>
              </w:rPr>
              <w:t xml:space="preserve"> All approved.</w:t>
            </w:r>
          </w:p>
          <w:p w:rsidR="006D5FF1" w:rsidRPr="00B40BF0" w:rsidRDefault="006D5FF1" w:rsidP="006D5FF1">
            <w:pPr>
              <w:pStyle w:val="BodyText2"/>
              <w:rPr>
                <w:b w:val="0"/>
              </w:rPr>
            </w:pPr>
          </w:p>
        </w:tc>
        <w:tc>
          <w:tcPr>
            <w:tcW w:w="2416" w:type="dxa"/>
            <w:tcBorders>
              <w:bottom w:val="single" w:sz="4" w:space="0" w:color="auto"/>
            </w:tcBorders>
            <w:shd w:val="clear" w:color="auto" w:fill="auto"/>
          </w:tcPr>
          <w:p w:rsidR="006D5FF1" w:rsidRDefault="006D5FF1">
            <w:pPr>
              <w:rPr>
                <w:sz w:val="20"/>
              </w:rPr>
            </w:pPr>
            <w:r>
              <w:rPr>
                <w:sz w:val="20"/>
              </w:rPr>
              <w:t>All</w:t>
            </w:r>
          </w:p>
        </w:tc>
        <w:tc>
          <w:tcPr>
            <w:tcW w:w="1320" w:type="dxa"/>
            <w:tcBorders>
              <w:bottom w:val="single" w:sz="4" w:space="0" w:color="auto"/>
            </w:tcBorders>
            <w:shd w:val="clear" w:color="auto" w:fill="auto"/>
          </w:tcPr>
          <w:p w:rsidR="006D5FF1" w:rsidRDefault="006D5FF1">
            <w:pPr>
              <w:rPr>
                <w:sz w:val="20"/>
              </w:rPr>
            </w:pPr>
            <w:r>
              <w:rPr>
                <w:sz w:val="20"/>
              </w:rPr>
              <w:t>Closed</w:t>
            </w:r>
          </w:p>
        </w:tc>
      </w:tr>
      <w:tr w:rsidR="002004E4" w:rsidTr="00306260">
        <w:tblPrEx>
          <w:tblCellMar>
            <w:top w:w="0" w:type="dxa"/>
            <w:bottom w:w="0" w:type="dxa"/>
          </w:tblCellMar>
        </w:tblPrEx>
        <w:trPr>
          <w:jc w:val="center"/>
        </w:trPr>
        <w:tc>
          <w:tcPr>
            <w:tcW w:w="1472" w:type="dxa"/>
            <w:tcBorders>
              <w:bottom w:val="single" w:sz="4" w:space="0" w:color="auto"/>
            </w:tcBorders>
            <w:shd w:val="clear" w:color="auto" w:fill="auto"/>
          </w:tcPr>
          <w:p w:rsidR="006D5FF1" w:rsidRDefault="00064F74" w:rsidP="00064F74">
            <w:pPr>
              <w:rPr>
                <w:sz w:val="20"/>
              </w:rPr>
            </w:pPr>
            <w:r>
              <w:rPr>
                <w:sz w:val="20"/>
              </w:rPr>
              <w:t>11</w:t>
            </w:r>
            <w:r w:rsidR="00074687">
              <w:rPr>
                <w:sz w:val="20"/>
              </w:rPr>
              <w:t>-</w:t>
            </w:r>
            <w:r w:rsidR="007E4A48">
              <w:rPr>
                <w:sz w:val="20"/>
              </w:rPr>
              <w:t>3</w:t>
            </w:r>
          </w:p>
        </w:tc>
        <w:tc>
          <w:tcPr>
            <w:tcW w:w="5232" w:type="dxa"/>
            <w:tcBorders>
              <w:bottom w:val="single" w:sz="4" w:space="0" w:color="auto"/>
            </w:tcBorders>
            <w:shd w:val="clear" w:color="auto" w:fill="auto"/>
          </w:tcPr>
          <w:p w:rsidR="006D5FF1" w:rsidRDefault="006D5FF1" w:rsidP="006D5FF1">
            <w:pPr>
              <w:rPr>
                <w:b/>
                <w:sz w:val="20"/>
              </w:rPr>
            </w:pPr>
            <w:r>
              <w:rPr>
                <w:b/>
                <w:sz w:val="20"/>
              </w:rPr>
              <w:t>Treasurer’s Report</w:t>
            </w:r>
          </w:p>
          <w:p w:rsidR="00140865" w:rsidRDefault="00447A68" w:rsidP="00056C8C">
            <w:pPr>
              <w:rPr>
                <w:sz w:val="20"/>
              </w:rPr>
            </w:pPr>
            <w:r>
              <w:rPr>
                <w:sz w:val="20"/>
              </w:rPr>
              <w:t xml:space="preserve">Gretchen reported on behalf of </w:t>
            </w:r>
            <w:r w:rsidR="0043666D" w:rsidRPr="006441A2">
              <w:rPr>
                <w:sz w:val="20"/>
              </w:rPr>
              <w:t>Christin</w:t>
            </w:r>
            <w:r w:rsidR="007E4A48">
              <w:rPr>
                <w:sz w:val="20"/>
              </w:rPr>
              <w:t>a</w:t>
            </w:r>
            <w:r w:rsidR="0043666D" w:rsidRPr="006441A2">
              <w:rPr>
                <w:sz w:val="20"/>
              </w:rPr>
              <w:t xml:space="preserve"> </w:t>
            </w:r>
            <w:proofErr w:type="spellStart"/>
            <w:r w:rsidR="0043666D" w:rsidRPr="006441A2">
              <w:rPr>
                <w:sz w:val="20"/>
              </w:rPr>
              <w:t>P</w:t>
            </w:r>
            <w:r w:rsidR="006441A2" w:rsidRPr="006441A2">
              <w:rPr>
                <w:sz w:val="20"/>
              </w:rPr>
              <w:t>agnusat</w:t>
            </w:r>
            <w:proofErr w:type="spellEnd"/>
            <w:r w:rsidR="004D65E7">
              <w:rPr>
                <w:sz w:val="20"/>
              </w:rPr>
              <w:t xml:space="preserve"> that the </w:t>
            </w:r>
            <w:r w:rsidR="0043666D">
              <w:rPr>
                <w:sz w:val="20"/>
              </w:rPr>
              <w:t xml:space="preserve">checking account currently has </w:t>
            </w:r>
            <w:r w:rsidR="00B54535">
              <w:rPr>
                <w:sz w:val="20"/>
              </w:rPr>
              <w:t xml:space="preserve">a balance </w:t>
            </w:r>
            <w:r w:rsidR="00B54535" w:rsidRPr="00D92B6A">
              <w:rPr>
                <w:sz w:val="20"/>
              </w:rPr>
              <w:t xml:space="preserve">of </w:t>
            </w:r>
            <w:r w:rsidR="0043666D" w:rsidRPr="00D92B6A">
              <w:rPr>
                <w:sz w:val="20"/>
              </w:rPr>
              <w:t>$</w:t>
            </w:r>
            <w:r>
              <w:rPr>
                <w:sz w:val="20"/>
              </w:rPr>
              <w:t>60,050.74</w:t>
            </w:r>
            <w:r w:rsidR="00C54633" w:rsidRPr="00D92B6A">
              <w:rPr>
                <w:sz w:val="20"/>
              </w:rPr>
              <w:t>. The</w:t>
            </w:r>
            <w:r w:rsidR="00C54633">
              <w:rPr>
                <w:sz w:val="20"/>
              </w:rPr>
              <w:t xml:space="preserve"> Bank of America </w:t>
            </w:r>
            <w:r w:rsidR="007E4A48">
              <w:rPr>
                <w:sz w:val="20"/>
              </w:rPr>
              <w:t>savings account has a balance of $26,</w:t>
            </w:r>
            <w:r w:rsidR="00D92B6A">
              <w:rPr>
                <w:sz w:val="20"/>
              </w:rPr>
              <w:t>2</w:t>
            </w:r>
            <w:r>
              <w:rPr>
                <w:sz w:val="20"/>
              </w:rPr>
              <w:t>80.56</w:t>
            </w:r>
            <w:r w:rsidR="007E4A48">
              <w:rPr>
                <w:sz w:val="20"/>
              </w:rPr>
              <w:t xml:space="preserve">.  </w:t>
            </w:r>
            <w:r>
              <w:rPr>
                <w:sz w:val="20"/>
              </w:rPr>
              <w:t>A new savings account was established for the NIU project.</w:t>
            </w:r>
          </w:p>
          <w:p w:rsidR="007E4A48" w:rsidRDefault="00447A68" w:rsidP="00056C8C">
            <w:pPr>
              <w:rPr>
                <w:sz w:val="20"/>
              </w:rPr>
            </w:pPr>
            <w:r>
              <w:rPr>
                <w:sz w:val="20"/>
              </w:rPr>
              <w:t xml:space="preserve">Christina and Glatz Management </w:t>
            </w:r>
            <w:r w:rsidR="00064F74">
              <w:rPr>
                <w:sz w:val="20"/>
              </w:rPr>
              <w:t xml:space="preserve">Services </w:t>
            </w:r>
            <w:r>
              <w:rPr>
                <w:sz w:val="20"/>
              </w:rPr>
              <w:t xml:space="preserve">met and have developed a plan to transition the financial management oversight effective January 1, 2013.  </w:t>
            </w:r>
          </w:p>
          <w:p w:rsidR="006D5FF1" w:rsidRPr="00155ABA" w:rsidRDefault="006D5FF1" w:rsidP="00447A68">
            <w:pPr>
              <w:rPr>
                <w:sz w:val="20"/>
              </w:rPr>
            </w:pPr>
          </w:p>
        </w:tc>
        <w:tc>
          <w:tcPr>
            <w:tcW w:w="2416" w:type="dxa"/>
            <w:tcBorders>
              <w:bottom w:val="single" w:sz="4" w:space="0" w:color="auto"/>
            </w:tcBorders>
            <w:shd w:val="clear" w:color="auto" w:fill="auto"/>
          </w:tcPr>
          <w:p w:rsidR="006D5FF1" w:rsidRDefault="006D5FF1">
            <w:pPr>
              <w:rPr>
                <w:sz w:val="20"/>
              </w:rPr>
            </w:pPr>
            <w:proofErr w:type="spellStart"/>
            <w:r>
              <w:rPr>
                <w:sz w:val="20"/>
              </w:rPr>
              <w:lastRenderedPageBreak/>
              <w:t>Pagnusat</w:t>
            </w:r>
            <w:proofErr w:type="spellEnd"/>
          </w:p>
          <w:p w:rsidR="006D5FF1" w:rsidRDefault="006D5FF1">
            <w:pPr>
              <w:rPr>
                <w:sz w:val="20"/>
              </w:rPr>
            </w:pPr>
          </w:p>
          <w:p w:rsidR="006D5FF1" w:rsidRDefault="006D5FF1" w:rsidP="006D5FF1">
            <w:pPr>
              <w:rPr>
                <w:sz w:val="20"/>
              </w:rPr>
            </w:pPr>
          </w:p>
        </w:tc>
        <w:tc>
          <w:tcPr>
            <w:tcW w:w="1320" w:type="dxa"/>
            <w:tcBorders>
              <w:bottom w:val="single" w:sz="4" w:space="0" w:color="auto"/>
            </w:tcBorders>
            <w:shd w:val="clear" w:color="auto" w:fill="auto"/>
          </w:tcPr>
          <w:p w:rsidR="006D5FF1" w:rsidRDefault="006D5FF1">
            <w:pPr>
              <w:rPr>
                <w:sz w:val="20"/>
              </w:rPr>
            </w:pPr>
            <w:r>
              <w:rPr>
                <w:sz w:val="20"/>
              </w:rPr>
              <w:t>Closed</w:t>
            </w:r>
          </w:p>
          <w:p w:rsidR="00074687" w:rsidRDefault="00074687">
            <w:pPr>
              <w:rPr>
                <w:sz w:val="20"/>
              </w:rPr>
            </w:pPr>
          </w:p>
          <w:p w:rsidR="00447A68" w:rsidRDefault="00447A68">
            <w:pPr>
              <w:rPr>
                <w:sz w:val="20"/>
              </w:rPr>
            </w:pPr>
          </w:p>
          <w:p w:rsidR="00064F74" w:rsidRDefault="00064F74">
            <w:pPr>
              <w:rPr>
                <w:sz w:val="20"/>
              </w:rPr>
            </w:pPr>
          </w:p>
          <w:p w:rsidR="00447A68" w:rsidRDefault="00447A68">
            <w:pPr>
              <w:rPr>
                <w:sz w:val="20"/>
              </w:rPr>
            </w:pPr>
          </w:p>
          <w:p w:rsidR="00447A68" w:rsidRDefault="00447A68">
            <w:pPr>
              <w:rPr>
                <w:sz w:val="20"/>
              </w:rPr>
            </w:pPr>
          </w:p>
          <w:p w:rsidR="00064F74" w:rsidRDefault="00064F74">
            <w:pPr>
              <w:rPr>
                <w:sz w:val="20"/>
              </w:rPr>
            </w:pPr>
          </w:p>
          <w:p w:rsidR="00447A68" w:rsidRDefault="00447A68">
            <w:pPr>
              <w:rPr>
                <w:sz w:val="20"/>
              </w:rPr>
            </w:pPr>
            <w:r>
              <w:rPr>
                <w:sz w:val="20"/>
              </w:rPr>
              <w:t>Closed</w:t>
            </w:r>
          </w:p>
        </w:tc>
      </w:tr>
      <w:tr w:rsidR="002004E4" w:rsidTr="00306260">
        <w:tblPrEx>
          <w:tblCellMar>
            <w:top w:w="0" w:type="dxa"/>
            <w:bottom w:w="0" w:type="dxa"/>
          </w:tblCellMar>
        </w:tblPrEx>
        <w:trPr>
          <w:jc w:val="center"/>
        </w:trPr>
        <w:tc>
          <w:tcPr>
            <w:tcW w:w="1472" w:type="dxa"/>
            <w:tcBorders>
              <w:bottom w:val="single" w:sz="4" w:space="0" w:color="auto"/>
            </w:tcBorders>
            <w:shd w:val="clear" w:color="auto" w:fill="auto"/>
          </w:tcPr>
          <w:p w:rsidR="006D5FF1" w:rsidRDefault="009E7EE1">
            <w:pPr>
              <w:rPr>
                <w:sz w:val="20"/>
              </w:rPr>
            </w:pPr>
            <w:r>
              <w:rPr>
                <w:sz w:val="20"/>
              </w:rPr>
              <w:lastRenderedPageBreak/>
              <w:t>11</w:t>
            </w:r>
            <w:r w:rsidR="006D5FF1">
              <w:rPr>
                <w:sz w:val="20"/>
              </w:rPr>
              <w:t>-</w:t>
            </w:r>
            <w:r w:rsidR="00975C1E">
              <w:rPr>
                <w:sz w:val="20"/>
              </w:rPr>
              <w:t>4</w:t>
            </w:r>
          </w:p>
          <w:p w:rsidR="006D5FF1" w:rsidRDefault="006D5FF1">
            <w:pPr>
              <w:rPr>
                <w:sz w:val="20"/>
              </w:rPr>
            </w:pPr>
          </w:p>
          <w:p w:rsidR="006D5FF1" w:rsidRDefault="006D5FF1">
            <w:pPr>
              <w:rPr>
                <w:sz w:val="20"/>
              </w:rPr>
            </w:pPr>
          </w:p>
          <w:p w:rsidR="006D5FF1" w:rsidRDefault="006D5FF1">
            <w:pPr>
              <w:rPr>
                <w:sz w:val="20"/>
              </w:rPr>
            </w:pPr>
          </w:p>
          <w:p w:rsidR="006D5FF1" w:rsidRDefault="006D5FF1">
            <w:pPr>
              <w:rPr>
                <w:sz w:val="20"/>
              </w:rPr>
            </w:pPr>
          </w:p>
          <w:p w:rsidR="006D5FF1" w:rsidRDefault="006D5FF1">
            <w:pPr>
              <w:rPr>
                <w:sz w:val="20"/>
              </w:rPr>
            </w:pPr>
          </w:p>
          <w:p w:rsidR="006D5FF1" w:rsidRDefault="006D5FF1">
            <w:pPr>
              <w:rPr>
                <w:sz w:val="20"/>
              </w:rPr>
            </w:pPr>
          </w:p>
          <w:p w:rsidR="006D5FF1" w:rsidRDefault="006D5FF1">
            <w:pPr>
              <w:rPr>
                <w:sz w:val="20"/>
              </w:rPr>
            </w:pPr>
          </w:p>
          <w:p w:rsidR="006D5FF1" w:rsidRDefault="006D5FF1">
            <w:pPr>
              <w:rPr>
                <w:sz w:val="20"/>
              </w:rPr>
            </w:pPr>
          </w:p>
          <w:p w:rsidR="006D5FF1" w:rsidRDefault="006D5FF1">
            <w:pPr>
              <w:rPr>
                <w:sz w:val="20"/>
              </w:rPr>
            </w:pPr>
          </w:p>
          <w:p w:rsidR="006D5FF1" w:rsidRDefault="006D5FF1">
            <w:pPr>
              <w:rPr>
                <w:sz w:val="20"/>
              </w:rPr>
            </w:pPr>
          </w:p>
        </w:tc>
        <w:tc>
          <w:tcPr>
            <w:tcW w:w="5232" w:type="dxa"/>
            <w:tcBorders>
              <w:bottom w:val="single" w:sz="4" w:space="0" w:color="auto"/>
            </w:tcBorders>
            <w:shd w:val="clear" w:color="auto" w:fill="auto"/>
          </w:tcPr>
          <w:p w:rsidR="006D5FF1" w:rsidRDefault="006D5FF1" w:rsidP="006D5FF1">
            <w:pPr>
              <w:rPr>
                <w:sz w:val="20"/>
              </w:rPr>
            </w:pPr>
            <w:r>
              <w:rPr>
                <w:b/>
                <w:sz w:val="20"/>
              </w:rPr>
              <w:t>President’s Report</w:t>
            </w:r>
          </w:p>
          <w:p w:rsidR="00A74A48" w:rsidRDefault="00A74A48" w:rsidP="006D5FF1">
            <w:pPr>
              <w:tabs>
                <w:tab w:val="left" w:pos="4621"/>
              </w:tabs>
              <w:rPr>
                <w:sz w:val="20"/>
              </w:rPr>
            </w:pPr>
          </w:p>
          <w:p w:rsidR="00447A68" w:rsidRPr="00447A68" w:rsidRDefault="00447A68" w:rsidP="006D5FF1">
            <w:pPr>
              <w:tabs>
                <w:tab w:val="left" w:pos="4621"/>
              </w:tabs>
              <w:rPr>
                <w:b/>
                <w:sz w:val="20"/>
              </w:rPr>
            </w:pPr>
            <w:smartTag w:uri="urn:schemas-microsoft-com:office:smarttags" w:element="City">
              <w:smartTag w:uri="urn:schemas-microsoft-com:office:smarttags" w:element="place">
                <w:r w:rsidRPr="00447A68">
                  <w:rPr>
                    <w:b/>
                    <w:sz w:val="20"/>
                  </w:rPr>
                  <w:t>San Antonio</w:t>
                </w:r>
              </w:smartTag>
            </w:smartTag>
            <w:r w:rsidRPr="00447A68">
              <w:rPr>
                <w:b/>
                <w:sz w:val="20"/>
              </w:rPr>
              <w:t xml:space="preserve"> (WWP)</w:t>
            </w:r>
          </w:p>
          <w:p w:rsidR="008A55A7" w:rsidRDefault="008A55A7" w:rsidP="008A55A7">
            <w:pPr>
              <w:tabs>
                <w:tab w:val="left" w:pos="4621"/>
              </w:tabs>
              <w:rPr>
                <w:sz w:val="20"/>
              </w:rPr>
            </w:pPr>
            <w:r>
              <w:rPr>
                <w:sz w:val="20"/>
              </w:rPr>
              <w:t>Gretchen stated that the Executive Board developed a scholarship program that supports an Executive Board member to attend WWP as long as he/she meets specific requirements (this initiative was shared with the Board earlier this year).  She thanked the Board for the opportunity as she was approved for a scholarship by the Executive Board and was able to attend WWP.</w:t>
            </w:r>
          </w:p>
          <w:p w:rsidR="008A55A7" w:rsidRDefault="008A55A7" w:rsidP="006D5FF1">
            <w:pPr>
              <w:tabs>
                <w:tab w:val="left" w:pos="4621"/>
              </w:tabs>
              <w:rPr>
                <w:sz w:val="20"/>
              </w:rPr>
            </w:pPr>
          </w:p>
          <w:p w:rsidR="00447A68" w:rsidRDefault="00447A68" w:rsidP="006D5FF1">
            <w:pPr>
              <w:tabs>
                <w:tab w:val="left" w:pos="4621"/>
              </w:tabs>
              <w:rPr>
                <w:sz w:val="20"/>
              </w:rPr>
            </w:pPr>
            <w:r>
              <w:rPr>
                <w:sz w:val="20"/>
              </w:rPr>
              <w:t>Gretchen highlighted some of the interesting events/meetings she attended while at WWP including the House of Delegates meeting.  Headquarters is relocating to a new green building</w:t>
            </w:r>
            <w:r w:rsidR="009E7EE1">
              <w:rPr>
                <w:sz w:val="20"/>
              </w:rPr>
              <w:t xml:space="preserve"> – still </w:t>
            </w:r>
            <w:r>
              <w:rPr>
                <w:sz w:val="20"/>
              </w:rPr>
              <w:t>in the Houston area</w:t>
            </w:r>
            <w:r w:rsidR="009E7EE1">
              <w:rPr>
                <w:sz w:val="20"/>
              </w:rPr>
              <w:t xml:space="preserve"> - </w:t>
            </w:r>
            <w:r>
              <w:rPr>
                <w:sz w:val="20"/>
              </w:rPr>
              <w:t>in mid-December.</w:t>
            </w:r>
          </w:p>
          <w:p w:rsidR="00447A68" w:rsidRDefault="00447A68" w:rsidP="006D5FF1">
            <w:pPr>
              <w:tabs>
                <w:tab w:val="left" w:pos="4621"/>
              </w:tabs>
              <w:rPr>
                <w:sz w:val="20"/>
              </w:rPr>
            </w:pPr>
            <w:r>
              <w:rPr>
                <w:sz w:val="20"/>
              </w:rPr>
              <w:t xml:space="preserve"> </w:t>
            </w:r>
          </w:p>
          <w:p w:rsidR="008A55A7" w:rsidRDefault="008A55A7" w:rsidP="006D5FF1">
            <w:pPr>
              <w:tabs>
                <w:tab w:val="left" w:pos="4621"/>
              </w:tabs>
              <w:rPr>
                <w:sz w:val="20"/>
              </w:rPr>
            </w:pPr>
            <w:r>
              <w:rPr>
                <w:sz w:val="20"/>
              </w:rPr>
              <w:t>Kevin Corrigan &amp; Jerry DiCola also shared highlights from their WWP experiences including the outstanding keynote and a few interesting communication workshops.</w:t>
            </w:r>
          </w:p>
          <w:p w:rsidR="008A55A7" w:rsidRDefault="008A55A7" w:rsidP="006D5FF1">
            <w:pPr>
              <w:tabs>
                <w:tab w:val="left" w:pos="4621"/>
              </w:tabs>
              <w:rPr>
                <w:sz w:val="20"/>
              </w:rPr>
            </w:pPr>
          </w:p>
          <w:p w:rsidR="008A55A7" w:rsidRPr="00C22950" w:rsidRDefault="008A55A7" w:rsidP="006D5FF1">
            <w:pPr>
              <w:tabs>
                <w:tab w:val="left" w:pos="4621"/>
              </w:tabs>
              <w:rPr>
                <w:b/>
                <w:sz w:val="20"/>
              </w:rPr>
            </w:pPr>
            <w:r w:rsidRPr="00C22950">
              <w:rPr>
                <w:b/>
                <w:sz w:val="20"/>
              </w:rPr>
              <w:t>Bundling Update</w:t>
            </w:r>
          </w:p>
          <w:p w:rsidR="008A55A7" w:rsidRDefault="008A55A7" w:rsidP="006D5FF1">
            <w:pPr>
              <w:tabs>
                <w:tab w:val="left" w:pos="4621"/>
              </w:tabs>
              <w:rPr>
                <w:sz w:val="20"/>
              </w:rPr>
            </w:pPr>
            <w:r>
              <w:rPr>
                <w:sz w:val="20"/>
              </w:rPr>
              <w:t xml:space="preserve">Jerry DiCola updated the Board on the bundling rollout.  He stated that it is </w:t>
            </w:r>
            <w:proofErr w:type="gramStart"/>
            <w:r>
              <w:rPr>
                <w:sz w:val="20"/>
              </w:rPr>
              <w:t>key</w:t>
            </w:r>
            <w:proofErr w:type="gramEnd"/>
            <w:r>
              <w:rPr>
                <w:sz w:val="20"/>
              </w:rPr>
              <w:t xml:space="preserve"> that the communication of this new approach be communicated effectively and as such are considering hiring a PR firm to help better communicate the process.  </w:t>
            </w:r>
          </w:p>
          <w:p w:rsidR="008A55A7" w:rsidRDefault="008A55A7" w:rsidP="006D5FF1">
            <w:pPr>
              <w:tabs>
                <w:tab w:val="left" w:pos="4621"/>
              </w:tabs>
              <w:rPr>
                <w:sz w:val="20"/>
              </w:rPr>
            </w:pPr>
          </w:p>
          <w:p w:rsidR="008A55A7" w:rsidRPr="00C22950" w:rsidRDefault="008A55A7" w:rsidP="006D5FF1">
            <w:pPr>
              <w:tabs>
                <w:tab w:val="left" w:pos="4621"/>
              </w:tabs>
              <w:rPr>
                <w:b/>
                <w:sz w:val="20"/>
              </w:rPr>
            </w:pPr>
            <w:r w:rsidRPr="00C22950">
              <w:rPr>
                <w:b/>
                <w:sz w:val="20"/>
              </w:rPr>
              <w:t>EB Survey</w:t>
            </w:r>
          </w:p>
          <w:p w:rsidR="008A55A7" w:rsidRDefault="008A55A7" w:rsidP="006D5FF1">
            <w:pPr>
              <w:tabs>
                <w:tab w:val="left" w:pos="4621"/>
              </w:tabs>
              <w:rPr>
                <w:sz w:val="20"/>
              </w:rPr>
            </w:pPr>
            <w:r>
              <w:rPr>
                <w:sz w:val="20"/>
              </w:rPr>
              <w:t>Gretchen thanked everyone for their input.  Good feedback received and, as always, room for improvement.  Reminded everyone that her door is open for additional input at any time.</w:t>
            </w:r>
          </w:p>
          <w:p w:rsidR="00D92B6A" w:rsidRDefault="00D92B6A" w:rsidP="00B03E3A">
            <w:pPr>
              <w:tabs>
                <w:tab w:val="left" w:pos="4621"/>
              </w:tabs>
              <w:rPr>
                <w:sz w:val="20"/>
              </w:rPr>
            </w:pPr>
          </w:p>
          <w:p w:rsidR="00B03E3A" w:rsidRPr="00160E14" w:rsidRDefault="00B03E3A" w:rsidP="00FA3563">
            <w:pPr>
              <w:tabs>
                <w:tab w:val="left" w:pos="4621"/>
              </w:tabs>
              <w:rPr>
                <w:sz w:val="20"/>
              </w:rPr>
            </w:pPr>
            <w:r>
              <w:rPr>
                <w:sz w:val="20"/>
              </w:rPr>
              <w:t xml:space="preserve"> </w:t>
            </w:r>
          </w:p>
        </w:tc>
        <w:tc>
          <w:tcPr>
            <w:tcW w:w="2416" w:type="dxa"/>
            <w:tcBorders>
              <w:bottom w:val="single" w:sz="4" w:space="0" w:color="auto"/>
            </w:tcBorders>
            <w:shd w:val="clear" w:color="auto" w:fill="auto"/>
          </w:tcPr>
          <w:p w:rsidR="006D5FF1" w:rsidRDefault="006D5FF1" w:rsidP="006D5FF1">
            <w:pPr>
              <w:rPr>
                <w:sz w:val="20"/>
              </w:rPr>
            </w:pPr>
          </w:p>
          <w:p w:rsidR="00AD2A18" w:rsidRDefault="00AD2A18" w:rsidP="006D5FF1">
            <w:pPr>
              <w:rPr>
                <w:sz w:val="20"/>
              </w:rPr>
            </w:pPr>
          </w:p>
          <w:p w:rsidR="003863D9" w:rsidRPr="00D92B6A" w:rsidRDefault="006D5FF1" w:rsidP="00D15E6E">
            <w:pPr>
              <w:rPr>
                <w:sz w:val="20"/>
              </w:rPr>
            </w:pPr>
            <w:proofErr w:type="spellStart"/>
            <w:r w:rsidRPr="00D92B6A">
              <w:rPr>
                <w:sz w:val="20"/>
              </w:rPr>
              <w:t>McGinn</w:t>
            </w:r>
            <w:proofErr w:type="spellEnd"/>
          </w:p>
        </w:tc>
        <w:tc>
          <w:tcPr>
            <w:tcW w:w="1320" w:type="dxa"/>
            <w:tcBorders>
              <w:bottom w:val="single" w:sz="4" w:space="0" w:color="auto"/>
            </w:tcBorders>
            <w:shd w:val="clear" w:color="auto" w:fill="auto"/>
          </w:tcPr>
          <w:p w:rsidR="006D5FF1" w:rsidRPr="00D92B6A" w:rsidRDefault="006D5FF1" w:rsidP="006D5FF1">
            <w:pPr>
              <w:rPr>
                <w:sz w:val="20"/>
              </w:rPr>
            </w:pPr>
          </w:p>
          <w:p w:rsidR="00AD2A18" w:rsidRPr="00D92B6A" w:rsidRDefault="00AD2A18" w:rsidP="006D5FF1">
            <w:pPr>
              <w:rPr>
                <w:sz w:val="20"/>
              </w:rPr>
            </w:pPr>
          </w:p>
          <w:p w:rsidR="003863D9" w:rsidRDefault="00447A68" w:rsidP="00B31A80">
            <w:pPr>
              <w:rPr>
                <w:sz w:val="20"/>
              </w:rPr>
            </w:pPr>
            <w:r>
              <w:rPr>
                <w:sz w:val="20"/>
              </w:rPr>
              <w:t>Closed</w:t>
            </w:r>
          </w:p>
          <w:p w:rsidR="00102E66" w:rsidRDefault="00102E66" w:rsidP="00B31A80">
            <w:pPr>
              <w:rPr>
                <w:sz w:val="20"/>
              </w:rPr>
            </w:pPr>
          </w:p>
          <w:p w:rsidR="00102E66" w:rsidRDefault="00102E66" w:rsidP="00B31A80">
            <w:pPr>
              <w:rPr>
                <w:sz w:val="20"/>
              </w:rPr>
            </w:pPr>
          </w:p>
          <w:p w:rsidR="00102E66" w:rsidRDefault="00102E66" w:rsidP="00B31A80">
            <w:pPr>
              <w:rPr>
                <w:sz w:val="20"/>
              </w:rPr>
            </w:pPr>
          </w:p>
          <w:p w:rsidR="00102E66" w:rsidRDefault="00102E66" w:rsidP="00B31A80">
            <w:pPr>
              <w:rPr>
                <w:sz w:val="20"/>
              </w:rPr>
            </w:pPr>
          </w:p>
          <w:p w:rsidR="00102E66" w:rsidRDefault="00102E66" w:rsidP="00B31A80">
            <w:pPr>
              <w:rPr>
                <w:sz w:val="20"/>
              </w:rPr>
            </w:pPr>
          </w:p>
          <w:p w:rsidR="00102E66" w:rsidRDefault="00102E66" w:rsidP="00B31A80">
            <w:pPr>
              <w:rPr>
                <w:sz w:val="20"/>
              </w:rPr>
            </w:pPr>
          </w:p>
          <w:p w:rsidR="00102E66" w:rsidRDefault="00102E66" w:rsidP="00B31A80">
            <w:pPr>
              <w:rPr>
                <w:sz w:val="20"/>
              </w:rPr>
            </w:pPr>
          </w:p>
          <w:p w:rsidR="00102E66" w:rsidRDefault="00102E66" w:rsidP="00B31A80">
            <w:pPr>
              <w:rPr>
                <w:sz w:val="20"/>
              </w:rPr>
            </w:pPr>
          </w:p>
          <w:p w:rsidR="00102E66" w:rsidRDefault="00102E66" w:rsidP="00B31A80">
            <w:pPr>
              <w:rPr>
                <w:sz w:val="20"/>
              </w:rPr>
            </w:pPr>
          </w:p>
          <w:p w:rsidR="00102E66" w:rsidRDefault="00102E66" w:rsidP="00B31A80">
            <w:pPr>
              <w:rPr>
                <w:sz w:val="20"/>
              </w:rPr>
            </w:pPr>
          </w:p>
          <w:p w:rsidR="00102E66" w:rsidRDefault="00102E66" w:rsidP="00B31A80">
            <w:pPr>
              <w:rPr>
                <w:sz w:val="20"/>
              </w:rPr>
            </w:pPr>
          </w:p>
          <w:p w:rsidR="00102E66" w:rsidRDefault="00102E66" w:rsidP="00B31A80">
            <w:pPr>
              <w:rPr>
                <w:sz w:val="20"/>
              </w:rPr>
            </w:pPr>
          </w:p>
          <w:p w:rsidR="00102E66" w:rsidRDefault="00102E66" w:rsidP="00B31A80">
            <w:pPr>
              <w:rPr>
                <w:sz w:val="20"/>
              </w:rPr>
            </w:pPr>
          </w:p>
          <w:p w:rsidR="00102E66" w:rsidRDefault="00102E66" w:rsidP="00B31A80">
            <w:pPr>
              <w:rPr>
                <w:sz w:val="20"/>
              </w:rPr>
            </w:pPr>
          </w:p>
          <w:p w:rsidR="00102E66" w:rsidRDefault="00102E66" w:rsidP="00B31A80">
            <w:pPr>
              <w:rPr>
                <w:sz w:val="20"/>
              </w:rPr>
            </w:pPr>
          </w:p>
          <w:p w:rsidR="00102E66" w:rsidRDefault="00102E66" w:rsidP="00B31A80">
            <w:pPr>
              <w:rPr>
                <w:sz w:val="20"/>
              </w:rPr>
            </w:pPr>
          </w:p>
          <w:p w:rsidR="00102E66" w:rsidRDefault="00102E66" w:rsidP="00B31A80">
            <w:pPr>
              <w:rPr>
                <w:sz w:val="20"/>
              </w:rPr>
            </w:pPr>
          </w:p>
          <w:p w:rsidR="00102E66" w:rsidRDefault="00102E66" w:rsidP="00B31A80">
            <w:pPr>
              <w:rPr>
                <w:sz w:val="20"/>
              </w:rPr>
            </w:pPr>
          </w:p>
          <w:p w:rsidR="00102E66" w:rsidRDefault="00102E66" w:rsidP="00B31A80">
            <w:pPr>
              <w:rPr>
                <w:sz w:val="20"/>
              </w:rPr>
            </w:pPr>
          </w:p>
          <w:p w:rsidR="00102E66" w:rsidRDefault="00102E66" w:rsidP="00B31A80">
            <w:pPr>
              <w:rPr>
                <w:sz w:val="20"/>
              </w:rPr>
            </w:pPr>
          </w:p>
          <w:p w:rsidR="00102E66" w:rsidRDefault="00102E66" w:rsidP="00B31A80">
            <w:pPr>
              <w:rPr>
                <w:sz w:val="20"/>
              </w:rPr>
            </w:pPr>
          </w:p>
          <w:p w:rsidR="00102E66" w:rsidRDefault="00102E66" w:rsidP="00B31A80">
            <w:pPr>
              <w:rPr>
                <w:sz w:val="20"/>
              </w:rPr>
            </w:pPr>
          </w:p>
          <w:p w:rsidR="00102E66" w:rsidRDefault="00102E66" w:rsidP="00B31A80">
            <w:pPr>
              <w:rPr>
                <w:sz w:val="20"/>
              </w:rPr>
            </w:pPr>
            <w:r>
              <w:rPr>
                <w:sz w:val="20"/>
              </w:rPr>
              <w:t>Ongoing</w:t>
            </w:r>
          </w:p>
          <w:p w:rsidR="00102E66" w:rsidRDefault="00102E66" w:rsidP="00B31A80">
            <w:pPr>
              <w:rPr>
                <w:sz w:val="20"/>
              </w:rPr>
            </w:pPr>
          </w:p>
          <w:p w:rsidR="00102E66" w:rsidRDefault="00102E66" w:rsidP="00B31A80">
            <w:pPr>
              <w:rPr>
                <w:sz w:val="20"/>
              </w:rPr>
            </w:pPr>
          </w:p>
          <w:p w:rsidR="00102E66" w:rsidRDefault="00102E66" w:rsidP="00B31A80">
            <w:pPr>
              <w:rPr>
                <w:sz w:val="20"/>
              </w:rPr>
            </w:pPr>
          </w:p>
          <w:p w:rsidR="00102E66" w:rsidRDefault="00102E66" w:rsidP="00B31A80">
            <w:pPr>
              <w:rPr>
                <w:sz w:val="20"/>
              </w:rPr>
            </w:pPr>
          </w:p>
          <w:p w:rsidR="00102E66" w:rsidRDefault="00102E66" w:rsidP="00B31A80">
            <w:pPr>
              <w:rPr>
                <w:sz w:val="20"/>
              </w:rPr>
            </w:pPr>
          </w:p>
          <w:p w:rsidR="00102E66" w:rsidRDefault="00102E66" w:rsidP="00B31A80">
            <w:pPr>
              <w:rPr>
                <w:sz w:val="20"/>
              </w:rPr>
            </w:pPr>
          </w:p>
          <w:p w:rsidR="00102E66" w:rsidRDefault="00102E66" w:rsidP="00B31A80">
            <w:pPr>
              <w:rPr>
                <w:sz w:val="20"/>
              </w:rPr>
            </w:pPr>
          </w:p>
          <w:p w:rsidR="00102E66" w:rsidRDefault="00102E66" w:rsidP="00B31A80">
            <w:pPr>
              <w:rPr>
                <w:sz w:val="20"/>
              </w:rPr>
            </w:pPr>
            <w:r>
              <w:rPr>
                <w:sz w:val="20"/>
              </w:rPr>
              <w:t>Closed</w:t>
            </w:r>
          </w:p>
        </w:tc>
      </w:tr>
      <w:tr w:rsidR="006D5FF1" w:rsidTr="00306260">
        <w:tblPrEx>
          <w:tblCellMar>
            <w:top w:w="0" w:type="dxa"/>
            <w:bottom w:w="0" w:type="dxa"/>
          </w:tblCellMar>
        </w:tblPrEx>
        <w:trPr>
          <w:jc w:val="center"/>
        </w:trPr>
        <w:tc>
          <w:tcPr>
            <w:tcW w:w="10440" w:type="dxa"/>
            <w:gridSpan w:val="4"/>
            <w:tcBorders>
              <w:bottom w:val="single" w:sz="4" w:space="0" w:color="auto"/>
            </w:tcBorders>
            <w:shd w:val="clear" w:color="auto" w:fill="0000FF"/>
          </w:tcPr>
          <w:p w:rsidR="006D5FF1" w:rsidRPr="0017207C" w:rsidRDefault="006D5FF1" w:rsidP="006D5FF1">
            <w:pPr>
              <w:jc w:val="center"/>
              <w:rPr>
                <w:b/>
                <w:bCs/>
                <w:color w:val="FFFFFF"/>
                <w:sz w:val="20"/>
                <w:highlight w:val="blue"/>
              </w:rPr>
            </w:pPr>
            <w:r>
              <w:rPr>
                <w:b/>
                <w:bCs/>
                <w:color w:val="FFFFFF"/>
                <w:sz w:val="20"/>
                <w:highlight w:val="blue"/>
              </w:rPr>
              <w:t>Old Business</w:t>
            </w:r>
          </w:p>
        </w:tc>
      </w:tr>
      <w:tr w:rsidR="002004E4" w:rsidTr="00306260">
        <w:tblPrEx>
          <w:tblCellMar>
            <w:top w:w="0" w:type="dxa"/>
            <w:bottom w:w="0" w:type="dxa"/>
          </w:tblCellMar>
        </w:tblPrEx>
        <w:trPr>
          <w:jc w:val="center"/>
        </w:trPr>
        <w:tc>
          <w:tcPr>
            <w:tcW w:w="1472" w:type="dxa"/>
            <w:tcBorders>
              <w:bottom w:val="single" w:sz="4" w:space="0" w:color="auto"/>
            </w:tcBorders>
            <w:shd w:val="clear" w:color="auto" w:fill="auto"/>
          </w:tcPr>
          <w:p w:rsidR="006D5FF1" w:rsidRDefault="00C22950" w:rsidP="00C22950">
            <w:pPr>
              <w:rPr>
                <w:sz w:val="20"/>
              </w:rPr>
            </w:pPr>
            <w:r>
              <w:rPr>
                <w:sz w:val="20"/>
              </w:rPr>
              <w:t>11</w:t>
            </w:r>
            <w:r w:rsidR="006D5FF1">
              <w:rPr>
                <w:sz w:val="20"/>
              </w:rPr>
              <w:t>-</w:t>
            </w:r>
            <w:r w:rsidR="001F7038">
              <w:rPr>
                <w:sz w:val="20"/>
              </w:rPr>
              <w:t>5</w:t>
            </w:r>
          </w:p>
        </w:tc>
        <w:tc>
          <w:tcPr>
            <w:tcW w:w="5232" w:type="dxa"/>
            <w:tcBorders>
              <w:bottom w:val="single" w:sz="4" w:space="0" w:color="auto"/>
            </w:tcBorders>
            <w:shd w:val="clear" w:color="auto" w:fill="auto"/>
          </w:tcPr>
          <w:p w:rsidR="004E6598" w:rsidRDefault="008A55A7" w:rsidP="004F113B">
            <w:pPr>
              <w:rPr>
                <w:sz w:val="20"/>
              </w:rPr>
            </w:pPr>
            <w:r>
              <w:rPr>
                <w:b/>
                <w:sz w:val="20"/>
              </w:rPr>
              <w:t>None.</w:t>
            </w:r>
          </w:p>
          <w:p w:rsidR="004F113B" w:rsidRDefault="004F113B" w:rsidP="0085221C">
            <w:pPr>
              <w:rPr>
                <w:sz w:val="20"/>
              </w:rPr>
            </w:pPr>
          </w:p>
          <w:p w:rsidR="000D4E5F" w:rsidRPr="00E21CEF" w:rsidRDefault="000D4E5F" w:rsidP="0085221C">
            <w:pPr>
              <w:rPr>
                <w:sz w:val="20"/>
              </w:rPr>
            </w:pPr>
          </w:p>
        </w:tc>
        <w:tc>
          <w:tcPr>
            <w:tcW w:w="2416" w:type="dxa"/>
            <w:tcBorders>
              <w:bottom w:val="single" w:sz="4" w:space="0" w:color="auto"/>
            </w:tcBorders>
            <w:shd w:val="clear" w:color="auto" w:fill="auto"/>
          </w:tcPr>
          <w:p w:rsidR="006D5FF1" w:rsidRDefault="000D4E5F" w:rsidP="006D5FF1">
            <w:pPr>
              <w:rPr>
                <w:sz w:val="20"/>
              </w:rPr>
            </w:pPr>
            <w:proofErr w:type="spellStart"/>
            <w:r>
              <w:rPr>
                <w:sz w:val="20"/>
              </w:rPr>
              <w:t>McGinn</w:t>
            </w:r>
            <w:proofErr w:type="spellEnd"/>
          </w:p>
          <w:p w:rsidR="00B54535" w:rsidRDefault="00B54535" w:rsidP="006D5FF1">
            <w:pPr>
              <w:rPr>
                <w:sz w:val="20"/>
              </w:rPr>
            </w:pPr>
          </w:p>
          <w:p w:rsidR="00963ED6" w:rsidRDefault="00963ED6" w:rsidP="00D92B6A">
            <w:pPr>
              <w:rPr>
                <w:sz w:val="20"/>
              </w:rPr>
            </w:pPr>
          </w:p>
        </w:tc>
        <w:tc>
          <w:tcPr>
            <w:tcW w:w="1320" w:type="dxa"/>
            <w:tcBorders>
              <w:bottom w:val="single" w:sz="4" w:space="0" w:color="auto"/>
            </w:tcBorders>
            <w:shd w:val="clear" w:color="auto" w:fill="auto"/>
          </w:tcPr>
          <w:p w:rsidR="006D5FF1" w:rsidRDefault="0085221C" w:rsidP="006D5FF1">
            <w:pPr>
              <w:rPr>
                <w:sz w:val="20"/>
              </w:rPr>
            </w:pPr>
            <w:r>
              <w:rPr>
                <w:sz w:val="20"/>
              </w:rPr>
              <w:t>Closed</w:t>
            </w:r>
          </w:p>
          <w:p w:rsidR="00C20F54" w:rsidRDefault="00C20F54" w:rsidP="006D5FF1">
            <w:pPr>
              <w:rPr>
                <w:sz w:val="20"/>
              </w:rPr>
            </w:pPr>
          </w:p>
          <w:p w:rsidR="006D5FF1" w:rsidRDefault="006D5FF1" w:rsidP="00D92B6A">
            <w:pPr>
              <w:rPr>
                <w:sz w:val="20"/>
              </w:rPr>
            </w:pPr>
          </w:p>
        </w:tc>
      </w:tr>
      <w:tr w:rsidR="006D5FF1" w:rsidTr="00306260">
        <w:tblPrEx>
          <w:tblCellMar>
            <w:top w:w="0" w:type="dxa"/>
            <w:bottom w:w="0" w:type="dxa"/>
          </w:tblCellMar>
        </w:tblPrEx>
        <w:trPr>
          <w:jc w:val="center"/>
        </w:trPr>
        <w:tc>
          <w:tcPr>
            <w:tcW w:w="10440" w:type="dxa"/>
            <w:gridSpan w:val="4"/>
            <w:tcBorders>
              <w:bottom w:val="single" w:sz="4" w:space="0" w:color="auto"/>
            </w:tcBorders>
            <w:shd w:val="clear" w:color="auto" w:fill="0000FF"/>
          </w:tcPr>
          <w:p w:rsidR="006D5FF1" w:rsidRPr="0017207C" w:rsidRDefault="008A55A7" w:rsidP="00021468">
            <w:pPr>
              <w:jc w:val="center"/>
              <w:rPr>
                <w:sz w:val="20"/>
                <w:highlight w:val="blue"/>
              </w:rPr>
            </w:pPr>
            <w:r>
              <w:rPr>
                <w:b/>
                <w:bCs/>
                <w:color w:val="FFFFFF"/>
                <w:sz w:val="20"/>
                <w:highlight w:val="blue"/>
              </w:rPr>
              <w:t>Associates Committee</w:t>
            </w:r>
          </w:p>
        </w:tc>
      </w:tr>
      <w:tr w:rsidR="002004E4" w:rsidTr="00306260">
        <w:tblPrEx>
          <w:tblCellMar>
            <w:top w:w="0" w:type="dxa"/>
            <w:bottom w:w="0" w:type="dxa"/>
          </w:tblCellMar>
        </w:tblPrEx>
        <w:trPr>
          <w:jc w:val="center"/>
        </w:trPr>
        <w:tc>
          <w:tcPr>
            <w:tcW w:w="1472" w:type="dxa"/>
            <w:tcBorders>
              <w:bottom w:val="single" w:sz="4" w:space="0" w:color="auto"/>
            </w:tcBorders>
            <w:shd w:val="clear" w:color="auto" w:fill="auto"/>
          </w:tcPr>
          <w:p w:rsidR="006D5FF1" w:rsidRDefault="00C22950" w:rsidP="00C22950">
            <w:pPr>
              <w:rPr>
                <w:sz w:val="20"/>
              </w:rPr>
            </w:pPr>
            <w:r>
              <w:rPr>
                <w:sz w:val="20"/>
              </w:rPr>
              <w:t>11</w:t>
            </w:r>
            <w:r w:rsidR="006D5FF1">
              <w:rPr>
                <w:sz w:val="20"/>
              </w:rPr>
              <w:t>-</w:t>
            </w:r>
            <w:r w:rsidR="002137C2">
              <w:rPr>
                <w:sz w:val="20"/>
              </w:rPr>
              <w:t>6</w:t>
            </w:r>
          </w:p>
        </w:tc>
        <w:tc>
          <w:tcPr>
            <w:tcW w:w="5232" w:type="dxa"/>
            <w:tcBorders>
              <w:bottom w:val="single" w:sz="4" w:space="0" w:color="auto"/>
            </w:tcBorders>
            <w:shd w:val="clear" w:color="auto" w:fill="auto"/>
          </w:tcPr>
          <w:p w:rsidR="00DF6466" w:rsidRDefault="008A55A7" w:rsidP="002F200D">
            <w:pPr>
              <w:rPr>
                <w:sz w:val="20"/>
                <w:szCs w:val="20"/>
              </w:rPr>
            </w:pPr>
            <w:r>
              <w:rPr>
                <w:sz w:val="20"/>
                <w:szCs w:val="20"/>
              </w:rPr>
              <w:t>Deb Breclaw announced that the Chapter will be hosting a golf outing on May 9</w:t>
            </w:r>
            <w:r w:rsidRPr="008A55A7">
              <w:rPr>
                <w:sz w:val="20"/>
                <w:szCs w:val="20"/>
                <w:vertAlign w:val="superscript"/>
              </w:rPr>
              <w:t>th</w:t>
            </w:r>
            <w:r>
              <w:rPr>
                <w:sz w:val="20"/>
                <w:szCs w:val="20"/>
              </w:rPr>
              <w:t xml:space="preserve"> at </w:t>
            </w:r>
            <w:proofErr w:type="spellStart"/>
            <w:r>
              <w:rPr>
                <w:sz w:val="20"/>
                <w:szCs w:val="20"/>
              </w:rPr>
              <w:t>Harborside</w:t>
            </w:r>
            <w:proofErr w:type="spellEnd"/>
            <w:r>
              <w:rPr>
                <w:sz w:val="20"/>
                <w:szCs w:val="20"/>
              </w:rPr>
              <w:t>.  Northern Illinois will be invited</w:t>
            </w:r>
            <w:r w:rsidR="00287327">
              <w:rPr>
                <w:sz w:val="20"/>
                <w:szCs w:val="20"/>
              </w:rPr>
              <w:t xml:space="preserve"> to attend</w:t>
            </w:r>
            <w:r>
              <w:rPr>
                <w:sz w:val="20"/>
                <w:szCs w:val="20"/>
              </w:rPr>
              <w:t xml:space="preserve">.  A meeting with sponsorship is scheduled next week to discuss sponsorship options and from there a save the date, etc. </w:t>
            </w:r>
            <w:r w:rsidR="00C2475C">
              <w:rPr>
                <w:sz w:val="20"/>
                <w:szCs w:val="20"/>
              </w:rPr>
              <w:t>will be published.  Format will include golf, a box lunch and cocktails and appetizers at the end (no sit-down dinner).</w:t>
            </w:r>
          </w:p>
          <w:p w:rsidR="00C2475C" w:rsidRDefault="00C2475C" w:rsidP="002F200D">
            <w:pPr>
              <w:rPr>
                <w:sz w:val="20"/>
                <w:szCs w:val="20"/>
              </w:rPr>
            </w:pPr>
          </w:p>
          <w:p w:rsidR="00502BE4" w:rsidRDefault="00C2475C" w:rsidP="002F200D">
            <w:pPr>
              <w:rPr>
                <w:sz w:val="20"/>
                <w:szCs w:val="20"/>
              </w:rPr>
            </w:pPr>
            <w:r>
              <w:rPr>
                <w:sz w:val="20"/>
                <w:szCs w:val="20"/>
              </w:rPr>
              <w:t xml:space="preserve">Mike Joyce noted that </w:t>
            </w:r>
            <w:smartTag w:uri="urn:schemas-microsoft-com:office:smarttags" w:element="place">
              <w:r>
                <w:rPr>
                  <w:sz w:val="20"/>
                  <w:szCs w:val="20"/>
                </w:rPr>
                <w:t>Northern Illinois</w:t>
              </w:r>
            </w:smartTag>
            <w:r>
              <w:rPr>
                <w:sz w:val="20"/>
                <w:szCs w:val="20"/>
              </w:rPr>
              <w:t xml:space="preserve"> had contacted him and when they learned of our </w:t>
            </w:r>
            <w:r>
              <w:rPr>
                <w:sz w:val="20"/>
                <w:szCs w:val="20"/>
              </w:rPr>
              <w:lastRenderedPageBreak/>
              <w:t>event, they expressed an interest in joining us.  The Board agreed that this is not a joint event this year but they are invited to attend.</w:t>
            </w:r>
          </w:p>
          <w:p w:rsidR="00DF6466" w:rsidRPr="002F200D" w:rsidRDefault="00DF6466" w:rsidP="00C2475C">
            <w:pPr>
              <w:rPr>
                <w:sz w:val="20"/>
                <w:szCs w:val="20"/>
              </w:rPr>
            </w:pPr>
          </w:p>
        </w:tc>
        <w:tc>
          <w:tcPr>
            <w:tcW w:w="2416" w:type="dxa"/>
            <w:tcBorders>
              <w:bottom w:val="single" w:sz="4" w:space="0" w:color="auto"/>
            </w:tcBorders>
            <w:shd w:val="clear" w:color="auto" w:fill="auto"/>
          </w:tcPr>
          <w:p w:rsidR="00502BE4" w:rsidRDefault="00C2475C" w:rsidP="00502BE4">
            <w:pPr>
              <w:rPr>
                <w:sz w:val="20"/>
              </w:rPr>
            </w:pPr>
            <w:r>
              <w:rPr>
                <w:sz w:val="20"/>
              </w:rPr>
              <w:lastRenderedPageBreak/>
              <w:t>Breclaw/Joyce</w:t>
            </w:r>
          </w:p>
          <w:p w:rsidR="006D5FF1" w:rsidRDefault="006D5FF1" w:rsidP="006D5FF1">
            <w:pPr>
              <w:rPr>
                <w:sz w:val="20"/>
              </w:rPr>
            </w:pPr>
          </w:p>
          <w:p w:rsidR="003863D9" w:rsidRDefault="003863D9" w:rsidP="006D5FF1">
            <w:pPr>
              <w:rPr>
                <w:sz w:val="20"/>
              </w:rPr>
            </w:pPr>
          </w:p>
          <w:p w:rsidR="00DC12BC" w:rsidRDefault="00DC12BC" w:rsidP="00DC12BC">
            <w:pPr>
              <w:rPr>
                <w:sz w:val="20"/>
              </w:rPr>
            </w:pPr>
          </w:p>
          <w:p w:rsidR="00DC12BC" w:rsidRDefault="00DC12BC" w:rsidP="006D5FF1">
            <w:pPr>
              <w:rPr>
                <w:sz w:val="20"/>
              </w:rPr>
            </w:pPr>
          </w:p>
          <w:p w:rsidR="003863D9" w:rsidRDefault="003863D9" w:rsidP="006D5FF1">
            <w:pPr>
              <w:rPr>
                <w:sz w:val="20"/>
              </w:rPr>
            </w:pPr>
          </w:p>
          <w:p w:rsidR="00E26B30" w:rsidRDefault="00E26B30" w:rsidP="006D5FF1">
            <w:pPr>
              <w:rPr>
                <w:sz w:val="20"/>
              </w:rPr>
            </w:pPr>
          </w:p>
          <w:p w:rsidR="00E26B30" w:rsidRPr="00B81BA7" w:rsidRDefault="00E26B30" w:rsidP="006D5FF1">
            <w:pPr>
              <w:rPr>
                <w:sz w:val="20"/>
              </w:rPr>
            </w:pPr>
          </w:p>
        </w:tc>
        <w:tc>
          <w:tcPr>
            <w:tcW w:w="1320" w:type="dxa"/>
            <w:tcBorders>
              <w:bottom w:val="single" w:sz="4" w:space="0" w:color="auto"/>
            </w:tcBorders>
            <w:shd w:val="clear" w:color="auto" w:fill="auto"/>
          </w:tcPr>
          <w:p w:rsidR="005D5E8F" w:rsidRDefault="00C2475C" w:rsidP="006D5FF1">
            <w:pPr>
              <w:rPr>
                <w:sz w:val="20"/>
              </w:rPr>
            </w:pPr>
            <w:r>
              <w:rPr>
                <w:sz w:val="20"/>
              </w:rPr>
              <w:t>Ongoing</w:t>
            </w:r>
          </w:p>
          <w:p w:rsidR="005D5E8F" w:rsidRDefault="005D5E8F" w:rsidP="006D5FF1">
            <w:pPr>
              <w:rPr>
                <w:sz w:val="20"/>
              </w:rPr>
            </w:pPr>
          </w:p>
          <w:p w:rsidR="005D5E8F" w:rsidRDefault="005D5E8F" w:rsidP="006D5FF1">
            <w:pPr>
              <w:rPr>
                <w:sz w:val="20"/>
              </w:rPr>
            </w:pPr>
          </w:p>
          <w:p w:rsidR="005D5E8F" w:rsidRDefault="005D5E8F" w:rsidP="006D5FF1">
            <w:pPr>
              <w:rPr>
                <w:sz w:val="20"/>
              </w:rPr>
            </w:pPr>
          </w:p>
          <w:p w:rsidR="006D5FF1" w:rsidRDefault="006D5FF1" w:rsidP="006D5FF1">
            <w:pPr>
              <w:rPr>
                <w:sz w:val="20"/>
              </w:rPr>
            </w:pPr>
          </w:p>
          <w:p w:rsidR="003863D9" w:rsidRDefault="003863D9" w:rsidP="006D5FF1">
            <w:pPr>
              <w:rPr>
                <w:sz w:val="20"/>
              </w:rPr>
            </w:pPr>
          </w:p>
          <w:p w:rsidR="006D5FF1" w:rsidRDefault="006D5FF1" w:rsidP="006D5FF1">
            <w:pPr>
              <w:rPr>
                <w:sz w:val="20"/>
              </w:rPr>
            </w:pPr>
          </w:p>
          <w:p w:rsidR="00E26B30" w:rsidRDefault="00E26B30" w:rsidP="00021468">
            <w:pPr>
              <w:rPr>
                <w:sz w:val="20"/>
              </w:rPr>
            </w:pPr>
          </w:p>
        </w:tc>
      </w:tr>
      <w:tr w:rsidR="006D5FF1" w:rsidTr="00306260">
        <w:tblPrEx>
          <w:tblCellMar>
            <w:top w:w="0" w:type="dxa"/>
            <w:bottom w:w="0" w:type="dxa"/>
          </w:tblCellMar>
        </w:tblPrEx>
        <w:trPr>
          <w:jc w:val="center"/>
        </w:trPr>
        <w:tc>
          <w:tcPr>
            <w:tcW w:w="10440" w:type="dxa"/>
            <w:gridSpan w:val="4"/>
            <w:tcBorders>
              <w:bottom w:val="single" w:sz="4" w:space="0" w:color="auto"/>
            </w:tcBorders>
            <w:shd w:val="clear" w:color="auto" w:fill="0000FF"/>
          </w:tcPr>
          <w:p w:rsidR="006D5FF1" w:rsidRDefault="00C2475C" w:rsidP="002004E4">
            <w:pPr>
              <w:jc w:val="center"/>
              <w:rPr>
                <w:sz w:val="20"/>
              </w:rPr>
            </w:pPr>
            <w:r>
              <w:rPr>
                <w:b/>
                <w:bCs/>
                <w:sz w:val="20"/>
              </w:rPr>
              <w:lastRenderedPageBreak/>
              <w:t>Membership</w:t>
            </w:r>
          </w:p>
        </w:tc>
      </w:tr>
      <w:tr w:rsidR="002004E4" w:rsidTr="00306260">
        <w:tblPrEx>
          <w:tblCellMar>
            <w:top w:w="0" w:type="dxa"/>
            <w:bottom w:w="0" w:type="dxa"/>
          </w:tblCellMar>
        </w:tblPrEx>
        <w:trPr>
          <w:jc w:val="center"/>
        </w:trPr>
        <w:tc>
          <w:tcPr>
            <w:tcW w:w="1472" w:type="dxa"/>
            <w:tcBorders>
              <w:bottom w:val="single" w:sz="4" w:space="0" w:color="auto"/>
            </w:tcBorders>
            <w:shd w:val="clear" w:color="auto" w:fill="auto"/>
          </w:tcPr>
          <w:p w:rsidR="006D5FF1" w:rsidRDefault="00287327" w:rsidP="00287327">
            <w:pPr>
              <w:rPr>
                <w:sz w:val="20"/>
              </w:rPr>
            </w:pPr>
            <w:r>
              <w:rPr>
                <w:sz w:val="20"/>
              </w:rPr>
              <w:t>11</w:t>
            </w:r>
            <w:r w:rsidR="006D5FF1">
              <w:rPr>
                <w:sz w:val="20"/>
              </w:rPr>
              <w:t>-</w:t>
            </w:r>
            <w:r w:rsidR="002004E4">
              <w:rPr>
                <w:sz w:val="20"/>
              </w:rPr>
              <w:t>7</w:t>
            </w:r>
          </w:p>
        </w:tc>
        <w:tc>
          <w:tcPr>
            <w:tcW w:w="5232" w:type="dxa"/>
            <w:tcBorders>
              <w:bottom w:val="single" w:sz="4" w:space="0" w:color="auto"/>
            </w:tcBorders>
            <w:shd w:val="clear" w:color="auto" w:fill="auto"/>
          </w:tcPr>
          <w:p w:rsidR="00C2475C" w:rsidRDefault="00C2475C" w:rsidP="00C33134">
            <w:pPr>
              <w:rPr>
                <w:sz w:val="20"/>
              </w:rPr>
            </w:pPr>
            <w:r>
              <w:rPr>
                <w:sz w:val="20"/>
              </w:rPr>
              <w:t>Liz reported that there are now 327 members; 11 new and 1-3 drops</w:t>
            </w:r>
            <w:r w:rsidR="00287327">
              <w:rPr>
                <w:sz w:val="20"/>
              </w:rPr>
              <w:t xml:space="preserve"> </w:t>
            </w:r>
            <w:r>
              <w:rPr>
                <w:sz w:val="20"/>
              </w:rPr>
              <w:t xml:space="preserve">(new </w:t>
            </w:r>
            <w:r w:rsidR="00287327">
              <w:rPr>
                <w:sz w:val="20"/>
              </w:rPr>
              <w:t xml:space="preserve">National </w:t>
            </w:r>
            <w:r>
              <w:rPr>
                <w:sz w:val="20"/>
              </w:rPr>
              <w:t xml:space="preserve">reporting system is presenting challenges).  </w:t>
            </w:r>
          </w:p>
          <w:p w:rsidR="00C2475C" w:rsidRDefault="00C2475C" w:rsidP="00C33134">
            <w:pPr>
              <w:rPr>
                <w:sz w:val="20"/>
              </w:rPr>
            </w:pPr>
          </w:p>
          <w:p w:rsidR="001D4F96" w:rsidRDefault="00C2475C" w:rsidP="00C33134">
            <w:pPr>
              <w:rPr>
                <w:sz w:val="20"/>
              </w:rPr>
            </w:pPr>
            <w:r>
              <w:rPr>
                <w:sz w:val="20"/>
              </w:rPr>
              <w:t xml:space="preserve">Liz </w:t>
            </w:r>
            <w:r w:rsidR="001D4F96">
              <w:rPr>
                <w:sz w:val="20"/>
              </w:rPr>
              <w:t>made a motion to spend an additional $100 on the membership brochure to pay for the graphic designer’s additional time due to the number of edits being made to it; Kevin Corrigan seconded the motion.  Motion passed unanimously.</w:t>
            </w:r>
          </w:p>
          <w:p w:rsidR="00C33134" w:rsidRDefault="00C33134" w:rsidP="00A35A95">
            <w:pPr>
              <w:rPr>
                <w:sz w:val="20"/>
              </w:rPr>
            </w:pPr>
          </w:p>
        </w:tc>
        <w:tc>
          <w:tcPr>
            <w:tcW w:w="2416" w:type="dxa"/>
            <w:tcBorders>
              <w:bottom w:val="single" w:sz="4" w:space="0" w:color="auto"/>
            </w:tcBorders>
            <w:shd w:val="clear" w:color="auto" w:fill="auto"/>
          </w:tcPr>
          <w:p w:rsidR="00C2475C" w:rsidRDefault="00C2475C" w:rsidP="00C2475C">
            <w:pPr>
              <w:rPr>
                <w:sz w:val="20"/>
              </w:rPr>
            </w:pPr>
            <w:proofErr w:type="spellStart"/>
            <w:r>
              <w:rPr>
                <w:sz w:val="20"/>
              </w:rPr>
              <w:t>Vonesh</w:t>
            </w:r>
            <w:proofErr w:type="spellEnd"/>
            <w:r>
              <w:rPr>
                <w:sz w:val="20"/>
              </w:rPr>
              <w:t>/</w:t>
            </w:r>
            <w:proofErr w:type="spellStart"/>
            <w:r>
              <w:rPr>
                <w:sz w:val="20"/>
              </w:rPr>
              <w:t>Coan</w:t>
            </w:r>
            <w:proofErr w:type="spellEnd"/>
          </w:p>
          <w:p w:rsidR="006D5FF1" w:rsidRDefault="006D5FF1" w:rsidP="00A35A95">
            <w:pPr>
              <w:rPr>
                <w:sz w:val="20"/>
              </w:rPr>
            </w:pPr>
          </w:p>
        </w:tc>
        <w:tc>
          <w:tcPr>
            <w:tcW w:w="1320" w:type="dxa"/>
            <w:tcBorders>
              <w:bottom w:val="single" w:sz="4" w:space="0" w:color="auto"/>
            </w:tcBorders>
            <w:shd w:val="clear" w:color="auto" w:fill="auto"/>
          </w:tcPr>
          <w:p w:rsidR="006D5FF1" w:rsidRDefault="00A35A95" w:rsidP="00A35A95">
            <w:pPr>
              <w:rPr>
                <w:sz w:val="20"/>
              </w:rPr>
            </w:pPr>
            <w:r>
              <w:rPr>
                <w:sz w:val="20"/>
              </w:rPr>
              <w:t>Closed</w:t>
            </w:r>
          </w:p>
          <w:p w:rsidR="005D5E8F" w:rsidRDefault="005D5E8F" w:rsidP="00A35A95">
            <w:pPr>
              <w:rPr>
                <w:sz w:val="20"/>
              </w:rPr>
            </w:pPr>
          </w:p>
          <w:p w:rsidR="00C5284D" w:rsidRDefault="00C5284D" w:rsidP="00A35A95">
            <w:pPr>
              <w:rPr>
                <w:sz w:val="20"/>
              </w:rPr>
            </w:pPr>
          </w:p>
          <w:p w:rsidR="00C5284D" w:rsidRDefault="00C5284D" w:rsidP="00A35A95">
            <w:pPr>
              <w:rPr>
                <w:sz w:val="20"/>
              </w:rPr>
            </w:pPr>
          </w:p>
          <w:p w:rsidR="00C5284D" w:rsidRDefault="001D4F96" w:rsidP="00A35A95">
            <w:pPr>
              <w:rPr>
                <w:sz w:val="20"/>
              </w:rPr>
            </w:pPr>
            <w:r>
              <w:rPr>
                <w:sz w:val="20"/>
              </w:rPr>
              <w:t>Closed</w:t>
            </w:r>
          </w:p>
        </w:tc>
      </w:tr>
      <w:tr w:rsidR="006D5FF1" w:rsidTr="00306260">
        <w:tblPrEx>
          <w:tblCellMar>
            <w:top w:w="0" w:type="dxa"/>
            <w:bottom w:w="0" w:type="dxa"/>
          </w:tblCellMar>
        </w:tblPrEx>
        <w:trPr>
          <w:trHeight w:val="323"/>
          <w:jc w:val="center"/>
        </w:trPr>
        <w:tc>
          <w:tcPr>
            <w:tcW w:w="10440" w:type="dxa"/>
            <w:gridSpan w:val="4"/>
            <w:tcBorders>
              <w:bottom w:val="single" w:sz="4" w:space="0" w:color="auto"/>
            </w:tcBorders>
            <w:shd w:val="clear" w:color="auto" w:fill="0000FF"/>
          </w:tcPr>
          <w:p w:rsidR="006D5FF1" w:rsidRDefault="001D4F96">
            <w:pPr>
              <w:jc w:val="center"/>
              <w:rPr>
                <w:b/>
                <w:bCs/>
                <w:sz w:val="20"/>
              </w:rPr>
            </w:pPr>
            <w:r>
              <w:rPr>
                <w:b/>
                <w:bCs/>
                <w:sz w:val="20"/>
              </w:rPr>
              <w:t>Communications</w:t>
            </w:r>
          </w:p>
        </w:tc>
      </w:tr>
      <w:tr w:rsidR="002004E4" w:rsidTr="00306260">
        <w:tblPrEx>
          <w:tblCellMar>
            <w:top w:w="0" w:type="dxa"/>
            <w:bottom w:w="0" w:type="dxa"/>
          </w:tblCellMar>
        </w:tblPrEx>
        <w:trPr>
          <w:jc w:val="center"/>
        </w:trPr>
        <w:tc>
          <w:tcPr>
            <w:tcW w:w="1472" w:type="dxa"/>
            <w:tcBorders>
              <w:bottom w:val="single" w:sz="4" w:space="0" w:color="auto"/>
            </w:tcBorders>
            <w:shd w:val="clear" w:color="auto" w:fill="FFFFFF"/>
          </w:tcPr>
          <w:p w:rsidR="00C07B0C" w:rsidRDefault="00287327" w:rsidP="00287327">
            <w:pPr>
              <w:rPr>
                <w:sz w:val="20"/>
              </w:rPr>
            </w:pPr>
            <w:r>
              <w:rPr>
                <w:sz w:val="20"/>
              </w:rPr>
              <w:t>11</w:t>
            </w:r>
            <w:r w:rsidR="00821D34">
              <w:rPr>
                <w:sz w:val="20"/>
              </w:rPr>
              <w:t>-</w:t>
            </w:r>
            <w:r w:rsidR="00FB5245">
              <w:rPr>
                <w:sz w:val="20"/>
              </w:rPr>
              <w:t>8</w:t>
            </w:r>
          </w:p>
        </w:tc>
        <w:tc>
          <w:tcPr>
            <w:tcW w:w="5232" w:type="dxa"/>
            <w:tcBorders>
              <w:bottom w:val="single" w:sz="4" w:space="0" w:color="auto"/>
            </w:tcBorders>
            <w:shd w:val="clear" w:color="auto" w:fill="FFFFFF"/>
          </w:tcPr>
          <w:p w:rsidR="00D810E0" w:rsidRDefault="001D4F96" w:rsidP="00306260">
            <w:pPr>
              <w:rPr>
                <w:sz w:val="20"/>
                <w:szCs w:val="20"/>
              </w:rPr>
            </w:pPr>
            <w:r>
              <w:rPr>
                <w:sz w:val="20"/>
                <w:szCs w:val="20"/>
              </w:rPr>
              <w:t>November 15 meeting has been approved to record.  Drew will be attending to tape and ultimately upload to our YouTube page.</w:t>
            </w:r>
          </w:p>
          <w:p w:rsidR="001D4F96" w:rsidRDefault="001D4F96" w:rsidP="00306260">
            <w:pPr>
              <w:rPr>
                <w:sz w:val="20"/>
                <w:szCs w:val="20"/>
              </w:rPr>
            </w:pPr>
          </w:p>
          <w:p w:rsidR="001D4F96" w:rsidRDefault="001D4F96" w:rsidP="00306260">
            <w:pPr>
              <w:rPr>
                <w:sz w:val="20"/>
                <w:szCs w:val="20"/>
              </w:rPr>
            </w:pPr>
            <w:r>
              <w:rPr>
                <w:sz w:val="20"/>
                <w:szCs w:val="20"/>
              </w:rPr>
              <w:t>Mark is taking the lead on revamping the membership directory.  He and Drew met with the Membership and Associate Committees to explore how the directory can add more value.  The big picture goal is to create a directory to search by service provided (not just name).  An update on this initiative will be shared with the Executive Board once the final project plan is outlined.</w:t>
            </w:r>
          </w:p>
          <w:p w:rsidR="001D4F96" w:rsidRPr="007115CC" w:rsidRDefault="001D4F96" w:rsidP="00306260">
            <w:pPr>
              <w:rPr>
                <w:sz w:val="20"/>
                <w:szCs w:val="20"/>
              </w:rPr>
            </w:pPr>
          </w:p>
        </w:tc>
        <w:tc>
          <w:tcPr>
            <w:tcW w:w="2416" w:type="dxa"/>
            <w:tcBorders>
              <w:bottom w:val="single" w:sz="4" w:space="0" w:color="auto"/>
            </w:tcBorders>
            <w:shd w:val="clear" w:color="auto" w:fill="FFFFFF"/>
          </w:tcPr>
          <w:p w:rsidR="001D4F96" w:rsidRDefault="001D4F96" w:rsidP="001D4F96">
            <w:pPr>
              <w:rPr>
                <w:sz w:val="20"/>
              </w:rPr>
            </w:pPr>
            <w:r>
              <w:rPr>
                <w:sz w:val="20"/>
              </w:rPr>
              <w:t>Bishop/</w:t>
            </w:r>
            <w:proofErr w:type="spellStart"/>
            <w:r>
              <w:rPr>
                <w:sz w:val="20"/>
              </w:rPr>
              <w:t>Radtke</w:t>
            </w:r>
            <w:proofErr w:type="spellEnd"/>
          </w:p>
          <w:p w:rsidR="003A30F5" w:rsidRDefault="003A30F5" w:rsidP="008D4882">
            <w:pPr>
              <w:rPr>
                <w:sz w:val="20"/>
              </w:rPr>
            </w:pPr>
          </w:p>
          <w:p w:rsidR="004D65E7" w:rsidRDefault="004D65E7" w:rsidP="008D4882">
            <w:pPr>
              <w:rPr>
                <w:sz w:val="20"/>
              </w:rPr>
            </w:pPr>
          </w:p>
          <w:p w:rsidR="004D65E7" w:rsidRDefault="004D65E7" w:rsidP="008D4882">
            <w:pPr>
              <w:rPr>
                <w:sz w:val="20"/>
              </w:rPr>
            </w:pPr>
          </w:p>
          <w:p w:rsidR="00B001A0" w:rsidRDefault="00B001A0" w:rsidP="008D4882">
            <w:pPr>
              <w:rPr>
                <w:sz w:val="20"/>
              </w:rPr>
            </w:pPr>
          </w:p>
          <w:p w:rsidR="00C07B0C" w:rsidRDefault="00C07B0C" w:rsidP="00306260">
            <w:pPr>
              <w:rPr>
                <w:sz w:val="20"/>
              </w:rPr>
            </w:pPr>
          </w:p>
        </w:tc>
        <w:tc>
          <w:tcPr>
            <w:tcW w:w="1320" w:type="dxa"/>
            <w:tcBorders>
              <w:bottom w:val="single" w:sz="4" w:space="0" w:color="auto"/>
            </w:tcBorders>
            <w:shd w:val="clear" w:color="auto" w:fill="FFFFFF"/>
          </w:tcPr>
          <w:p w:rsidR="003A30F5" w:rsidRDefault="00C5284D" w:rsidP="008D4882">
            <w:pPr>
              <w:rPr>
                <w:sz w:val="20"/>
              </w:rPr>
            </w:pPr>
            <w:r>
              <w:rPr>
                <w:sz w:val="20"/>
              </w:rPr>
              <w:t>Closed</w:t>
            </w:r>
          </w:p>
          <w:p w:rsidR="00C5284D" w:rsidRDefault="00C5284D" w:rsidP="008D4882">
            <w:pPr>
              <w:rPr>
                <w:sz w:val="20"/>
              </w:rPr>
            </w:pPr>
          </w:p>
          <w:p w:rsidR="00C5284D" w:rsidRDefault="00C5284D" w:rsidP="008D4882">
            <w:pPr>
              <w:rPr>
                <w:sz w:val="20"/>
              </w:rPr>
            </w:pPr>
          </w:p>
          <w:p w:rsidR="003A30F5" w:rsidRDefault="003A30F5" w:rsidP="008D4882">
            <w:pPr>
              <w:rPr>
                <w:sz w:val="20"/>
              </w:rPr>
            </w:pPr>
          </w:p>
          <w:p w:rsidR="001D4F96" w:rsidRDefault="001D4F96" w:rsidP="008D4882">
            <w:pPr>
              <w:rPr>
                <w:sz w:val="20"/>
              </w:rPr>
            </w:pPr>
            <w:r>
              <w:rPr>
                <w:sz w:val="20"/>
              </w:rPr>
              <w:t>Open</w:t>
            </w:r>
          </w:p>
          <w:p w:rsidR="00306260" w:rsidRDefault="00306260" w:rsidP="008D4882">
            <w:pPr>
              <w:rPr>
                <w:sz w:val="20"/>
              </w:rPr>
            </w:pPr>
          </w:p>
          <w:p w:rsidR="00C07B0C" w:rsidRDefault="00C07B0C" w:rsidP="00E2044D">
            <w:pPr>
              <w:rPr>
                <w:sz w:val="20"/>
              </w:rPr>
            </w:pPr>
          </w:p>
        </w:tc>
      </w:tr>
      <w:tr w:rsidR="00C07B0C" w:rsidTr="00306260">
        <w:tblPrEx>
          <w:tblCellMar>
            <w:top w:w="0" w:type="dxa"/>
            <w:bottom w:w="0" w:type="dxa"/>
          </w:tblCellMar>
        </w:tblPrEx>
        <w:trPr>
          <w:trHeight w:val="359"/>
          <w:jc w:val="center"/>
        </w:trPr>
        <w:tc>
          <w:tcPr>
            <w:tcW w:w="10440" w:type="dxa"/>
            <w:gridSpan w:val="4"/>
            <w:tcBorders>
              <w:bottom w:val="single" w:sz="4" w:space="0" w:color="auto"/>
            </w:tcBorders>
            <w:shd w:val="clear" w:color="auto" w:fill="0000FF"/>
          </w:tcPr>
          <w:p w:rsidR="00C07B0C" w:rsidRDefault="001D4F96">
            <w:pPr>
              <w:jc w:val="center"/>
              <w:rPr>
                <w:b/>
                <w:bCs/>
                <w:sz w:val="20"/>
              </w:rPr>
            </w:pPr>
            <w:r>
              <w:rPr>
                <w:b/>
                <w:bCs/>
                <w:sz w:val="20"/>
              </w:rPr>
              <w:t>Professional Development</w:t>
            </w:r>
            <w:r w:rsidR="00A45E61">
              <w:rPr>
                <w:b/>
                <w:bCs/>
                <w:sz w:val="20"/>
              </w:rPr>
              <w:t xml:space="preserve"> &amp; Education</w:t>
            </w:r>
          </w:p>
        </w:tc>
      </w:tr>
      <w:tr w:rsidR="002004E4" w:rsidTr="00306260">
        <w:tblPrEx>
          <w:tblCellMar>
            <w:top w:w="0" w:type="dxa"/>
            <w:bottom w:w="0" w:type="dxa"/>
          </w:tblCellMar>
        </w:tblPrEx>
        <w:trPr>
          <w:jc w:val="center"/>
        </w:trPr>
        <w:tc>
          <w:tcPr>
            <w:tcW w:w="1472" w:type="dxa"/>
            <w:tcBorders>
              <w:bottom w:val="single" w:sz="4" w:space="0" w:color="auto"/>
            </w:tcBorders>
            <w:shd w:val="clear" w:color="auto" w:fill="auto"/>
          </w:tcPr>
          <w:p w:rsidR="00C07B0C" w:rsidRPr="00237713" w:rsidRDefault="00A45E61" w:rsidP="00A45E61">
            <w:pPr>
              <w:rPr>
                <w:sz w:val="20"/>
              </w:rPr>
            </w:pPr>
            <w:r>
              <w:rPr>
                <w:sz w:val="20"/>
              </w:rPr>
              <w:t>11</w:t>
            </w:r>
            <w:r w:rsidR="00C07B0C">
              <w:rPr>
                <w:sz w:val="20"/>
              </w:rPr>
              <w:t>-</w:t>
            </w:r>
            <w:r w:rsidR="00A35A95">
              <w:rPr>
                <w:sz w:val="20"/>
              </w:rPr>
              <w:t>09</w:t>
            </w:r>
          </w:p>
        </w:tc>
        <w:tc>
          <w:tcPr>
            <w:tcW w:w="5232" w:type="dxa"/>
            <w:tcBorders>
              <w:bottom w:val="single" w:sz="4" w:space="0" w:color="auto"/>
            </w:tcBorders>
            <w:shd w:val="clear" w:color="auto" w:fill="auto"/>
          </w:tcPr>
          <w:p w:rsidR="009A23D2" w:rsidRDefault="001D4F96" w:rsidP="00DF6466">
            <w:pPr>
              <w:rPr>
                <w:sz w:val="20"/>
              </w:rPr>
            </w:pPr>
            <w:r>
              <w:rPr>
                <w:sz w:val="20"/>
              </w:rPr>
              <w:t xml:space="preserve">Jerry reported that all the programs are scheduled through September 2013.  The biggest challenge right now is locations to host the events.  If anyone knows of places that can hold 35-50 people as well as lunch sponsors, that would be very helpful.  Jerry noted that most other chapters use a centralized/consistent location for their programs so he will be researching options that may work for the chapter. </w:t>
            </w:r>
          </w:p>
          <w:p w:rsidR="001D4F96" w:rsidRDefault="001D4F96" w:rsidP="00DF6466">
            <w:pPr>
              <w:rPr>
                <w:sz w:val="20"/>
              </w:rPr>
            </w:pPr>
          </w:p>
          <w:p w:rsidR="001D4F96" w:rsidRDefault="001D4F96" w:rsidP="00DF6466">
            <w:pPr>
              <w:rPr>
                <w:sz w:val="20"/>
              </w:rPr>
            </w:pPr>
            <w:r>
              <w:rPr>
                <w:sz w:val="20"/>
              </w:rPr>
              <w:t>A survey will be issued</w:t>
            </w:r>
            <w:r w:rsidR="00A45E61">
              <w:rPr>
                <w:sz w:val="20"/>
              </w:rPr>
              <w:t xml:space="preserve"> via email</w:t>
            </w:r>
            <w:r>
              <w:rPr>
                <w:sz w:val="20"/>
              </w:rPr>
              <w:t xml:space="preserve"> regarding the NIU program to see if there is enough interest to develop a program.  </w:t>
            </w:r>
            <w:smartTag w:uri="urn:schemas-microsoft-com:office:smarttags" w:element="place">
              <w:r>
                <w:rPr>
                  <w:sz w:val="20"/>
                </w:rPr>
                <w:t>Northern Illinois</w:t>
              </w:r>
            </w:smartTag>
            <w:r>
              <w:rPr>
                <w:sz w:val="20"/>
              </w:rPr>
              <w:t xml:space="preserve"> will be participating; Jerry is also reaching out to other chapters.</w:t>
            </w:r>
          </w:p>
          <w:p w:rsidR="005D5E8F" w:rsidRDefault="005D5E8F" w:rsidP="00DF6466">
            <w:pPr>
              <w:rPr>
                <w:sz w:val="20"/>
              </w:rPr>
            </w:pPr>
          </w:p>
          <w:p w:rsidR="00CB2D11" w:rsidRDefault="00DD7E49" w:rsidP="00DF6466">
            <w:pPr>
              <w:rPr>
                <w:sz w:val="20"/>
              </w:rPr>
            </w:pPr>
            <w:r>
              <w:rPr>
                <w:sz w:val="20"/>
              </w:rPr>
              <w:t>T</w:t>
            </w:r>
            <w:r w:rsidR="00CB2D11">
              <w:rPr>
                <w:sz w:val="20"/>
              </w:rPr>
              <w:t xml:space="preserve">our ideas </w:t>
            </w:r>
            <w:r>
              <w:rPr>
                <w:sz w:val="20"/>
              </w:rPr>
              <w:t xml:space="preserve">were explored and brainstormed; currently none are booked for 2013.  </w:t>
            </w:r>
          </w:p>
          <w:p w:rsidR="005E1A03" w:rsidRDefault="005E1A03" w:rsidP="00DF6466">
            <w:pPr>
              <w:rPr>
                <w:sz w:val="20"/>
              </w:rPr>
            </w:pPr>
          </w:p>
          <w:p w:rsidR="005E1A03" w:rsidRDefault="005E1A03" w:rsidP="00DF6466">
            <w:pPr>
              <w:rPr>
                <w:sz w:val="20"/>
              </w:rPr>
            </w:pPr>
            <w:r>
              <w:rPr>
                <w:sz w:val="20"/>
              </w:rPr>
              <w:t xml:space="preserve">An </w:t>
            </w:r>
            <w:r w:rsidRPr="00A45E61">
              <w:rPr>
                <w:sz w:val="20"/>
              </w:rPr>
              <w:t>FM-only quarterly forum</w:t>
            </w:r>
            <w:r w:rsidRPr="00CD77AB">
              <w:rPr>
                <w:sz w:val="20"/>
                <w:u w:val="single"/>
              </w:rPr>
              <w:t xml:space="preserve"> </w:t>
            </w:r>
            <w:r>
              <w:rPr>
                <w:sz w:val="20"/>
              </w:rPr>
              <w:t xml:space="preserve">program format was proposed and several topics, ideas, etc. were shared.  Chris Glatz offered to share a “giving” type of program one of her other association </w:t>
            </w:r>
            <w:r>
              <w:rPr>
                <w:sz w:val="20"/>
              </w:rPr>
              <w:lastRenderedPageBreak/>
              <w:t>groups</w:t>
            </w:r>
            <w:r w:rsidR="00CD77AB">
              <w:rPr>
                <w:sz w:val="20"/>
              </w:rPr>
              <w:t xml:space="preserve"> hosts each holiday season where best practices are shared and problems are solved amongst peers.  </w:t>
            </w:r>
            <w:proofErr w:type="spellStart"/>
            <w:r w:rsidR="00CD77AB">
              <w:rPr>
                <w:sz w:val="20"/>
              </w:rPr>
              <w:t>Gaylene</w:t>
            </w:r>
            <w:proofErr w:type="spellEnd"/>
            <w:r w:rsidR="00CD77AB">
              <w:rPr>
                <w:sz w:val="20"/>
              </w:rPr>
              <w:t>, Gretchen, Jerry and Liz offered to help spearhead this program; tentative date identified is December 12, 2012.</w:t>
            </w:r>
          </w:p>
          <w:p w:rsidR="00CB2D11" w:rsidRPr="00237713" w:rsidRDefault="00CB2D11" w:rsidP="00DF6466">
            <w:pPr>
              <w:rPr>
                <w:sz w:val="20"/>
              </w:rPr>
            </w:pPr>
          </w:p>
        </w:tc>
        <w:tc>
          <w:tcPr>
            <w:tcW w:w="2416" w:type="dxa"/>
            <w:tcBorders>
              <w:bottom w:val="single" w:sz="4" w:space="0" w:color="auto"/>
            </w:tcBorders>
            <w:shd w:val="clear" w:color="auto" w:fill="auto"/>
          </w:tcPr>
          <w:p w:rsidR="005D5E8F" w:rsidRDefault="001D4F96" w:rsidP="005D5E8F">
            <w:pPr>
              <w:rPr>
                <w:sz w:val="20"/>
              </w:rPr>
            </w:pPr>
            <w:r>
              <w:rPr>
                <w:sz w:val="20"/>
              </w:rPr>
              <w:lastRenderedPageBreak/>
              <w:t>DiCola</w:t>
            </w:r>
          </w:p>
          <w:p w:rsidR="00C07B0C" w:rsidRPr="00237713" w:rsidRDefault="00C07B0C" w:rsidP="00E2044D">
            <w:pPr>
              <w:rPr>
                <w:sz w:val="20"/>
              </w:rPr>
            </w:pPr>
          </w:p>
        </w:tc>
        <w:tc>
          <w:tcPr>
            <w:tcW w:w="1320" w:type="dxa"/>
            <w:tcBorders>
              <w:bottom w:val="single" w:sz="4" w:space="0" w:color="auto"/>
            </w:tcBorders>
            <w:shd w:val="clear" w:color="auto" w:fill="auto"/>
          </w:tcPr>
          <w:p w:rsidR="00623AB3" w:rsidRDefault="001D4F96" w:rsidP="00C5284D">
            <w:pPr>
              <w:rPr>
                <w:sz w:val="20"/>
              </w:rPr>
            </w:pPr>
            <w:r>
              <w:rPr>
                <w:sz w:val="20"/>
              </w:rPr>
              <w:t>Ongoing</w:t>
            </w:r>
          </w:p>
          <w:p w:rsidR="00FD2A4B" w:rsidRDefault="00FD2A4B" w:rsidP="00C5284D">
            <w:pPr>
              <w:rPr>
                <w:sz w:val="20"/>
              </w:rPr>
            </w:pPr>
          </w:p>
          <w:p w:rsidR="00FD2A4B" w:rsidRDefault="00FD2A4B" w:rsidP="00C5284D">
            <w:pPr>
              <w:rPr>
                <w:sz w:val="20"/>
              </w:rPr>
            </w:pPr>
          </w:p>
          <w:p w:rsidR="00FD2A4B" w:rsidRDefault="00FD2A4B" w:rsidP="00C5284D">
            <w:pPr>
              <w:rPr>
                <w:sz w:val="20"/>
              </w:rPr>
            </w:pPr>
          </w:p>
          <w:p w:rsidR="00C5284D" w:rsidRDefault="00C5284D" w:rsidP="00C5284D">
            <w:pPr>
              <w:rPr>
                <w:sz w:val="20"/>
              </w:rPr>
            </w:pPr>
          </w:p>
          <w:p w:rsidR="001D4F96" w:rsidRDefault="001D4F96" w:rsidP="00C5284D">
            <w:pPr>
              <w:rPr>
                <w:sz w:val="20"/>
              </w:rPr>
            </w:pPr>
          </w:p>
          <w:p w:rsidR="001D4F96" w:rsidRDefault="001D4F96" w:rsidP="00C5284D">
            <w:pPr>
              <w:rPr>
                <w:sz w:val="20"/>
              </w:rPr>
            </w:pPr>
          </w:p>
          <w:p w:rsidR="001D4F96" w:rsidRDefault="001D4F96" w:rsidP="00C5284D">
            <w:pPr>
              <w:rPr>
                <w:sz w:val="20"/>
              </w:rPr>
            </w:pPr>
          </w:p>
          <w:p w:rsidR="001D4F96" w:rsidRDefault="001D4F96" w:rsidP="00C5284D">
            <w:pPr>
              <w:rPr>
                <w:sz w:val="20"/>
              </w:rPr>
            </w:pPr>
          </w:p>
          <w:p w:rsidR="001D4F96" w:rsidRDefault="001D4F96" w:rsidP="00C5284D">
            <w:pPr>
              <w:rPr>
                <w:sz w:val="20"/>
              </w:rPr>
            </w:pPr>
          </w:p>
          <w:p w:rsidR="00A45E61" w:rsidRDefault="00A45E61" w:rsidP="00C5284D">
            <w:pPr>
              <w:rPr>
                <w:sz w:val="20"/>
              </w:rPr>
            </w:pPr>
          </w:p>
          <w:p w:rsidR="001D4F96" w:rsidRDefault="001D4F96" w:rsidP="00C5284D">
            <w:pPr>
              <w:rPr>
                <w:sz w:val="20"/>
              </w:rPr>
            </w:pPr>
            <w:r>
              <w:rPr>
                <w:sz w:val="20"/>
              </w:rPr>
              <w:t>Open</w:t>
            </w:r>
          </w:p>
          <w:p w:rsidR="00A45E61" w:rsidRDefault="00A45E61" w:rsidP="00C5284D">
            <w:pPr>
              <w:rPr>
                <w:sz w:val="20"/>
              </w:rPr>
            </w:pPr>
          </w:p>
          <w:p w:rsidR="00A45E61" w:rsidRDefault="00A45E61" w:rsidP="00C5284D">
            <w:pPr>
              <w:rPr>
                <w:sz w:val="20"/>
              </w:rPr>
            </w:pPr>
          </w:p>
          <w:p w:rsidR="00A45E61" w:rsidRDefault="00A45E61" w:rsidP="00C5284D">
            <w:pPr>
              <w:rPr>
                <w:sz w:val="20"/>
              </w:rPr>
            </w:pPr>
          </w:p>
          <w:p w:rsidR="00A45E61" w:rsidRDefault="00A45E61" w:rsidP="00C5284D">
            <w:pPr>
              <w:rPr>
                <w:sz w:val="20"/>
              </w:rPr>
            </w:pPr>
          </w:p>
          <w:p w:rsidR="00A45E61" w:rsidRDefault="00A45E61" w:rsidP="00C5284D">
            <w:pPr>
              <w:rPr>
                <w:sz w:val="20"/>
              </w:rPr>
            </w:pPr>
          </w:p>
          <w:p w:rsidR="00A45E61" w:rsidRDefault="00A45E61" w:rsidP="00C5284D">
            <w:pPr>
              <w:rPr>
                <w:sz w:val="20"/>
              </w:rPr>
            </w:pPr>
            <w:r>
              <w:rPr>
                <w:sz w:val="20"/>
              </w:rPr>
              <w:t>Open</w:t>
            </w:r>
          </w:p>
          <w:p w:rsidR="00A45E61" w:rsidRDefault="00A45E61" w:rsidP="00C5284D">
            <w:pPr>
              <w:rPr>
                <w:sz w:val="20"/>
              </w:rPr>
            </w:pPr>
          </w:p>
          <w:p w:rsidR="00A45E61" w:rsidRDefault="00A45E61" w:rsidP="00C5284D">
            <w:pPr>
              <w:rPr>
                <w:sz w:val="20"/>
              </w:rPr>
            </w:pPr>
          </w:p>
          <w:p w:rsidR="00A45E61" w:rsidRPr="00C5284D" w:rsidRDefault="00A45E61" w:rsidP="00C5284D">
            <w:pPr>
              <w:rPr>
                <w:sz w:val="20"/>
              </w:rPr>
            </w:pPr>
            <w:r>
              <w:rPr>
                <w:sz w:val="20"/>
              </w:rPr>
              <w:t>Open</w:t>
            </w:r>
          </w:p>
        </w:tc>
      </w:tr>
      <w:tr w:rsidR="00C07B0C" w:rsidTr="00306260">
        <w:tblPrEx>
          <w:tblCellMar>
            <w:top w:w="0" w:type="dxa"/>
            <w:bottom w:w="0" w:type="dxa"/>
          </w:tblCellMar>
        </w:tblPrEx>
        <w:trPr>
          <w:trHeight w:val="359"/>
          <w:jc w:val="center"/>
        </w:trPr>
        <w:tc>
          <w:tcPr>
            <w:tcW w:w="10440" w:type="dxa"/>
            <w:gridSpan w:val="4"/>
            <w:tcBorders>
              <w:bottom w:val="single" w:sz="4" w:space="0" w:color="auto"/>
            </w:tcBorders>
            <w:shd w:val="clear" w:color="auto" w:fill="0000FF"/>
          </w:tcPr>
          <w:p w:rsidR="00C07B0C" w:rsidRDefault="00DD7E49" w:rsidP="0004526A">
            <w:pPr>
              <w:jc w:val="center"/>
              <w:rPr>
                <w:b/>
                <w:bCs/>
                <w:sz w:val="20"/>
              </w:rPr>
            </w:pPr>
            <w:r>
              <w:rPr>
                <w:b/>
                <w:bCs/>
                <w:sz w:val="20"/>
              </w:rPr>
              <w:lastRenderedPageBreak/>
              <w:t>Career Services</w:t>
            </w:r>
          </w:p>
        </w:tc>
      </w:tr>
      <w:tr w:rsidR="002004E4" w:rsidTr="00306260">
        <w:tblPrEx>
          <w:tblCellMar>
            <w:top w:w="0" w:type="dxa"/>
            <w:bottom w:w="0" w:type="dxa"/>
          </w:tblCellMar>
        </w:tblPrEx>
        <w:trPr>
          <w:jc w:val="center"/>
        </w:trPr>
        <w:tc>
          <w:tcPr>
            <w:tcW w:w="1472" w:type="dxa"/>
            <w:tcBorders>
              <w:bottom w:val="single" w:sz="4" w:space="0" w:color="auto"/>
            </w:tcBorders>
            <w:shd w:val="clear" w:color="auto" w:fill="auto"/>
          </w:tcPr>
          <w:p w:rsidR="00C07B0C" w:rsidRPr="00237713" w:rsidRDefault="0034079F" w:rsidP="0034079F">
            <w:pPr>
              <w:rPr>
                <w:sz w:val="20"/>
              </w:rPr>
            </w:pPr>
            <w:r>
              <w:rPr>
                <w:sz w:val="20"/>
              </w:rPr>
              <w:t>11</w:t>
            </w:r>
            <w:r w:rsidR="00C07B0C">
              <w:rPr>
                <w:sz w:val="20"/>
              </w:rPr>
              <w:t>-</w:t>
            </w:r>
            <w:r w:rsidR="00EF0E00">
              <w:rPr>
                <w:sz w:val="20"/>
              </w:rPr>
              <w:t>1</w:t>
            </w:r>
            <w:r w:rsidR="00EB7619">
              <w:rPr>
                <w:sz w:val="20"/>
              </w:rPr>
              <w:t>0</w:t>
            </w:r>
          </w:p>
        </w:tc>
        <w:tc>
          <w:tcPr>
            <w:tcW w:w="5232" w:type="dxa"/>
            <w:tcBorders>
              <w:bottom w:val="single" w:sz="4" w:space="0" w:color="auto"/>
            </w:tcBorders>
            <w:shd w:val="clear" w:color="auto" w:fill="auto"/>
          </w:tcPr>
          <w:p w:rsidR="009A23D2" w:rsidRDefault="00DD7E49" w:rsidP="00DF6466">
            <w:pPr>
              <w:rPr>
                <w:sz w:val="20"/>
              </w:rPr>
            </w:pPr>
            <w:r>
              <w:rPr>
                <w:sz w:val="20"/>
              </w:rPr>
              <w:t>February 27</w:t>
            </w:r>
            <w:r w:rsidRPr="00DD7E49">
              <w:rPr>
                <w:sz w:val="20"/>
                <w:vertAlign w:val="superscript"/>
              </w:rPr>
              <w:t>th</w:t>
            </w:r>
            <w:r>
              <w:rPr>
                <w:sz w:val="20"/>
              </w:rPr>
              <w:t>’s Brainy Bite luncheon still needs a location (typically 50-60 people).  Nicole offered to see if her facility can host the program. Russ suggested the 401 building too.</w:t>
            </w:r>
          </w:p>
          <w:p w:rsidR="00B45623" w:rsidRPr="00237713" w:rsidRDefault="00B45623" w:rsidP="00DD7E49">
            <w:pPr>
              <w:rPr>
                <w:sz w:val="20"/>
              </w:rPr>
            </w:pPr>
          </w:p>
        </w:tc>
        <w:tc>
          <w:tcPr>
            <w:tcW w:w="2416" w:type="dxa"/>
            <w:tcBorders>
              <w:bottom w:val="single" w:sz="4" w:space="0" w:color="auto"/>
            </w:tcBorders>
            <w:shd w:val="clear" w:color="auto" w:fill="auto"/>
          </w:tcPr>
          <w:p w:rsidR="00B45623" w:rsidRDefault="00CD77AB">
            <w:pPr>
              <w:rPr>
                <w:sz w:val="20"/>
              </w:rPr>
            </w:pPr>
            <w:proofErr w:type="spellStart"/>
            <w:r>
              <w:rPr>
                <w:sz w:val="20"/>
              </w:rPr>
              <w:t>Murdix</w:t>
            </w:r>
            <w:proofErr w:type="spellEnd"/>
          </w:p>
          <w:p w:rsidR="00B45623" w:rsidRDefault="00B45623">
            <w:pPr>
              <w:rPr>
                <w:sz w:val="20"/>
              </w:rPr>
            </w:pPr>
          </w:p>
          <w:p w:rsidR="00B45623" w:rsidRDefault="00B45623">
            <w:pPr>
              <w:rPr>
                <w:sz w:val="20"/>
              </w:rPr>
            </w:pPr>
          </w:p>
          <w:p w:rsidR="00B45623" w:rsidRDefault="00B45623">
            <w:pPr>
              <w:rPr>
                <w:sz w:val="20"/>
              </w:rPr>
            </w:pPr>
          </w:p>
          <w:p w:rsidR="00B45623" w:rsidRDefault="00B45623">
            <w:pPr>
              <w:rPr>
                <w:sz w:val="20"/>
              </w:rPr>
            </w:pPr>
          </w:p>
          <w:p w:rsidR="00B45623" w:rsidRPr="00237713" w:rsidRDefault="00B45623" w:rsidP="009A23D2">
            <w:pPr>
              <w:rPr>
                <w:sz w:val="20"/>
              </w:rPr>
            </w:pPr>
          </w:p>
        </w:tc>
        <w:tc>
          <w:tcPr>
            <w:tcW w:w="1320" w:type="dxa"/>
            <w:tcBorders>
              <w:bottom w:val="single" w:sz="4" w:space="0" w:color="auto"/>
            </w:tcBorders>
            <w:shd w:val="clear" w:color="auto" w:fill="auto"/>
          </w:tcPr>
          <w:p w:rsidR="00B21301" w:rsidRDefault="00DD7E49">
            <w:pPr>
              <w:rPr>
                <w:sz w:val="20"/>
              </w:rPr>
            </w:pPr>
            <w:r>
              <w:rPr>
                <w:sz w:val="20"/>
              </w:rPr>
              <w:t>Open</w:t>
            </w:r>
          </w:p>
          <w:p w:rsidR="00B21301" w:rsidRDefault="00B21301">
            <w:pPr>
              <w:rPr>
                <w:sz w:val="20"/>
              </w:rPr>
            </w:pPr>
          </w:p>
          <w:p w:rsidR="00B45623" w:rsidRDefault="00B45623">
            <w:pPr>
              <w:rPr>
                <w:sz w:val="20"/>
              </w:rPr>
            </w:pPr>
          </w:p>
          <w:p w:rsidR="00B45623" w:rsidRDefault="00B45623">
            <w:pPr>
              <w:rPr>
                <w:sz w:val="20"/>
              </w:rPr>
            </w:pPr>
          </w:p>
          <w:p w:rsidR="00B45623" w:rsidRPr="00237713" w:rsidRDefault="00B45623">
            <w:pPr>
              <w:rPr>
                <w:sz w:val="20"/>
              </w:rPr>
            </w:pPr>
          </w:p>
        </w:tc>
      </w:tr>
      <w:tr w:rsidR="00C07B0C" w:rsidTr="00306260">
        <w:tblPrEx>
          <w:tblCellMar>
            <w:top w:w="0" w:type="dxa"/>
            <w:bottom w:w="0" w:type="dxa"/>
          </w:tblCellMar>
        </w:tblPrEx>
        <w:trPr>
          <w:trHeight w:val="269"/>
          <w:jc w:val="center"/>
        </w:trPr>
        <w:tc>
          <w:tcPr>
            <w:tcW w:w="10440" w:type="dxa"/>
            <w:gridSpan w:val="4"/>
            <w:tcBorders>
              <w:bottom w:val="single" w:sz="4" w:space="0" w:color="auto"/>
            </w:tcBorders>
            <w:shd w:val="clear" w:color="auto" w:fill="0000FF"/>
          </w:tcPr>
          <w:p w:rsidR="00C07B0C" w:rsidRDefault="00E2044D" w:rsidP="00BC56DA">
            <w:pPr>
              <w:jc w:val="center"/>
              <w:rPr>
                <w:b/>
                <w:bCs/>
                <w:sz w:val="20"/>
              </w:rPr>
            </w:pPr>
            <w:r>
              <w:rPr>
                <w:b/>
                <w:bCs/>
                <w:sz w:val="20"/>
              </w:rPr>
              <w:t>Sponsorship</w:t>
            </w:r>
          </w:p>
        </w:tc>
      </w:tr>
      <w:tr w:rsidR="002004E4" w:rsidTr="00306260">
        <w:tblPrEx>
          <w:tblCellMar>
            <w:top w:w="0" w:type="dxa"/>
            <w:bottom w:w="0" w:type="dxa"/>
          </w:tblCellMar>
        </w:tblPrEx>
        <w:trPr>
          <w:jc w:val="center"/>
        </w:trPr>
        <w:tc>
          <w:tcPr>
            <w:tcW w:w="1472" w:type="dxa"/>
            <w:shd w:val="clear" w:color="auto" w:fill="auto"/>
          </w:tcPr>
          <w:p w:rsidR="00C07B0C" w:rsidRPr="00A007A7" w:rsidRDefault="0034079F" w:rsidP="0034079F">
            <w:pPr>
              <w:rPr>
                <w:sz w:val="20"/>
                <w:szCs w:val="20"/>
              </w:rPr>
            </w:pPr>
            <w:r>
              <w:rPr>
                <w:sz w:val="20"/>
                <w:szCs w:val="20"/>
              </w:rPr>
              <w:t>11</w:t>
            </w:r>
            <w:r w:rsidR="00821D34">
              <w:rPr>
                <w:sz w:val="20"/>
                <w:szCs w:val="20"/>
              </w:rPr>
              <w:t>-1</w:t>
            </w:r>
            <w:r w:rsidR="00EB7619">
              <w:rPr>
                <w:sz w:val="20"/>
                <w:szCs w:val="20"/>
              </w:rPr>
              <w:t>1</w:t>
            </w:r>
          </w:p>
        </w:tc>
        <w:tc>
          <w:tcPr>
            <w:tcW w:w="5232" w:type="dxa"/>
            <w:shd w:val="clear" w:color="auto" w:fill="auto"/>
          </w:tcPr>
          <w:p w:rsidR="00DC4644" w:rsidRPr="00EB7619" w:rsidRDefault="00DC4644" w:rsidP="00B45623">
            <w:pPr>
              <w:rPr>
                <w:b/>
                <w:sz w:val="20"/>
                <w:szCs w:val="20"/>
              </w:rPr>
            </w:pPr>
            <w:r w:rsidRPr="00EB7619">
              <w:rPr>
                <w:b/>
                <w:sz w:val="20"/>
                <w:szCs w:val="20"/>
              </w:rPr>
              <w:t>2012-13 Sponsorship Campaign</w:t>
            </w:r>
          </w:p>
          <w:p w:rsidR="00EB7619" w:rsidRDefault="00CD77AB" w:rsidP="00B45623">
            <w:pPr>
              <w:rPr>
                <w:sz w:val="20"/>
                <w:szCs w:val="20"/>
              </w:rPr>
            </w:pPr>
            <w:r>
              <w:rPr>
                <w:sz w:val="20"/>
                <w:szCs w:val="20"/>
              </w:rPr>
              <w:t>Nicole reported that the chapter has six medal sponsors confirmed for this year for a total $15,500 (including three new sponsors).</w:t>
            </w:r>
          </w:p>
          <w:p w:rsidR="00CD77AB" w:rsidRDefault="00CD77AB" w:rsidP="00B45623">
            <w:pPr>
              <w:rPr>
                <w:sz w:val="20"/>
                <w:szCs w:val="20"/>
              </w:rPr>
            </w:pPr>
          </w:p>
          <w:p w:rsidR="00CD77AB" w:rsidRDefault="00CD77AB" w:rsidP="00B45623">
            <w:pPr>
              <w:rPr>
                <w:sz w:val="20"/>
                <w:szCs w:val="20"/>
              </w:rPr>
            </w:pPr>
            <w:r>
              <w:rPr>
                <w:sz w:val="20"/>
                <w:szCs w:val="20"/>
              </w:rPr>
              <w:t xml:space="preserve">Committee is planning to host a kick-off thank you reception for the sponsors in late November. </w:t>
            </w:r>
          </w:p>
          <w:p w:rsidR="00CD77AB" w:rsidRPr="00A007A7" w:rsidRDefault="00CD77AB" w:rsidP="00B45623">
            <w:pPr>
              <w:rPr>
                <w:sz w:val="20"/>
                <w:szCs w:val="20"/>
              </w:rPr>
            </w:pPr>
          </w:p>
        </w:tc>
        <w:tc>
          <w:tcPr>
            <w:tcW w:w="2416" w:type="dxa"/>
            <w:shd w:val="clear" w:color="auto" w:fill="auto"/>
          </w:tcPr>
          <w:p w:rsidR="00C07B0C" w:rsidRDefault="00B45623">
            <w:pPr>
              <w:rPr>
                <w:sz w:val="20"/>
              </w:rPr>
            </w:pPr>
            <w:r>
              <w:rPr>
                <w:sz w:val="20"/>
              </w:rPr>
              <w:t>Satterly/Taylor</w:t>
            </w:r>
          </w:p>
          <w:p w:rsidR="003863D9" w:rsidRPr="00153A6D" w:rsidRDefault="003863D9" w:rsidP="00CD77AB">
            <w:pPr>
              <w:rPr>
                <w:sz w:val="20"/>
              </w:rPr>
            </w:pPr>
          </w:p>
        </w:tc>
        <w:tc>
          <w:tcPr>
            <w:tcW w:w="1320" w:type="dxa"/>
            <w:shd w:val="clear" w:color="auto" w:fill="auto"/>
          </w:tcPr>
          <w:p w:rsidR="003863D9" w:rsidRDefault="00CD77AB">
            <w:pPr>
              <w:rPr>
                <w:sz w:val="20"/>
              </w:rPr>
            </w:pPr>
            <w:r>
              <w:rPr>
                <w:sz w:val="20"/>
              </w:rPr>
              <w:t>Closed</w:t>
            </w:r>
          </w:p>
          <w:p w:rsidR="00C07B0C" w:rsidRDefault="00C07B0C" w:rsidP="00CD77AB">
            <w:pPr>
              <w:rPr>
                <w:sz w:val="20"/>
              </w:rPr>
            </w:pPr>
          </w:p>
          <w:p w:rsidR="00CD77AB" w:rsidRDefault="00CD77AB" w:rsidP="00CD77AB">
            <w:pPr>
              <w:rPr>
                <w:sz w:val="20"/>
              </w:rPr>
            </w:pPr>
          </w:p>
          <w:p w:rsidR="00CD77AB" w:rsidRDefault="00CD77AB" w:rsidP="00CD77AB">
            <w:pPr>
              <w:rPr>
                <w:sz w:val="20"/>
              </w:rPr>
            </w:pPr>
          </w:p>
          <w:p w:rsidR="00CD77AB" w:rsidRDefault="00CD77AB" w:rsidP="00CD77AB">
            <w:pPr>
              <w:rPr>
                <w:sz w:val="20"/>
              </w:rPr>
            </w:pPr>
          </w:p>
          <w:p w:rsidR="00CD77AB" w:rsidRDefault="00CD77AB" w:rsidP="00CD77AB">
            <w:pPr>
              <w:rPr>
                <w:sz w:val="20"/>
              </w:rPr>
            </w:pPr>
            <w:r>
              <w:rPr>
                <w:sz w:val="20"/>
              </w:rPr>
              <w:t>Open</w:t>
            </w:r>
          </w:p>
        </w:tc>
      </w:tr>
      <w:tr w:rsidR="00C07B0C" w:rsidTr="00306260">
        <w:tblPrEx>
          <w:tblCellMar>
            <w:top w:w="0" w:type="dxa"/>
            <w:bottom w:w="0" w:type="dxa"/>
          </w:tblCellMar>
        </w:tblPrEx>
        <w:trPr>
          <w:trHeight w:val="359"/>
          <w:jc w:val="center"/>
        </w:trPr>
        <w:tc>
          <w:tcPr>
            <w:tcW w:w="10440" w:type="dxa"/>
            <w:gridSpan w:val="4"/>
            <w:tcBorders>
              <w:bottom w:val="single" w:sz="4" w:space="0" w:color="auto"/>
            </w:tcBorders>
            <w:shd w:val="clear" w:color="auto" w:fill="0000FF"/>
          </w:tcPr>
          <w:p w:rsidR="00C07B0C" w:rsidRDefault="00B45623" w:rsidP="00D223C3">
            <w:pPr>
              <w:jc w:val="center"/>
              <w:rPr>
                <w:b/>
                <w:bCs/>
                <w:sz w:val="20"/>
              </w:rPr>
            </w:pPr>
            <w:r>
              <w:rPr>
                <w:b/>
                <w:bCs/>
                <w:sz w:val="20"/>
              </w:rPr>
              <w:t>Hospitality</w:t>
            </w:r>
          </w:p>
        </w:tc>
      </w:tr>
      <w:tr w:rsidR="002004E4" w:rsidTr="00306260">
        <w:tblPrEx>
          <w:tblCellMar>
            <w:top w:w="0" w:type="dxa"/>
            <w:bottom w:w="0" w:type="dxa"/>
          </w:tblCellMar>
        </w:tblPrEx>
        <w:trPr>
          <w:jc w:val="center"/>
        </w:trPr>
        <w:tc>
          <w:tcPr>
            <w:tcW w:w="1472" w:type="dxa"/>
            <w:tcBorders>
              <w:bottom w:val="single" w:sz="4" w:space="0" w:color="auto"/>
            </w:tcBorders>
            <w:shd w:val="clear" w:color="auto" w:fill="FFFFFF"/>
          </w:tcPr>
          <w:p w:rsidR="00C07B0C" w:rsidRDefault="0034079F" w:rsidP="0034079F">
            <w:pPr>
              <w:rPr>
                <w:sz w:val="20"/>
              </w:rPr>
            </w:pPr>
            <w:r>
              <w:rPr>
                <w:sz w:val="20"/>
              </w:rPr>
              <w:t>11</w:t>
            </w:r>
            <w:r w:rsidR="00821D34">
              <w:rPr>
                <w:sz w:val="20"/>
              </w:rPr>
              <w:t>-1</w:t>
            </w:r>
            <w:r w:rsidR="00EB7619">
              <w:rPr>
                <w:sz w:val="20"/>
              </w:rPr>
              <w:t>2</w:t>
            </w:r>
          </w:p>
        </w:tc>
        <w:tc>
          <w:tcPr>
            <w:tcW w:w="5232" w:type="dxa"/>
            <w:tcBorders>
              <w:bottom w:val="single" w:sz="4" w:space="0" w:color="auto"/>
            </w:tcBorders>
            <w:shd w:val="clear" w:color="auto" w:fill="FFFFFF"/>
          </w:tcPr>
          <w:p w:rsidR="00DC4644" w:rsidRPr="00DC4644" w:rsidRDefault="00CD77AB" w:rsidP="00B45623">
            <w:pPr>
              <w:rPr>
                <w:b/>
                <w:sz w:val="20"/>
              </w:rPr>
            </w:pPr>
            <w:r>
              <w:rPr>
                <w:b/>
                <w:sz w:val="20"/>
              </w:rPr>
              <w:t>New Member Breakfast</w:t>
            </w:r>
          </w:p>
          <w:p w:rsidR="00DD7E49" w:rsidRPr="00DD7E49" w:rsidRDefault="00CD77AB" w:rsidP="00B45623">
            <w:pPr>
              <w:rPr>
                <w:sz w:val="20"/>
              </w:rPr>
            </w:pPr>
            <w:r>
              <w:rPr>
                <w:sz w:val="20"/>
              </w:rPr>
              <w:t>12 new members attended for a total of 25 with Board members, etc.  Special thanks to Food for Thought’s sponsorship.</w:t>
            </w:r>
          </w:p>
          <w:p w:rsidR="002470C9" w:rsidRDefault="002470C9" w:rsidP="002470C9">
            <w:pPr>
              <w:rPr>
                <w:b/>
                <w:sz w:val="20"/>
              </w:rPr>
            </w:pPr>
          </w:p>
          <w:p w:rsidR="002470C9" w:rsidRDefault="002470C9" w:rsidP="002470C9">
            <w:pPr>
              <w:rPr>
                <w:b/>
                <w:sz w:val="20"/>
              </w:rPr>
            </w:pPr>
            <w:r>
              <w:rPr>
                <w:b/>
                <w:sz w:val="20"/>
              </w:rPr>
              <w:t>Oktoberfest</w:t>
            </w:r>
          </w:p>
          <w:p w:rsidR="002470C9" w:rsidRDefault="002470C9" w:rsidP="002470C9">
            <w:pPr>
              <w:rPr>
                <w:sz w:val="20"/>
              </w:rPr>
            </w:pPr>
            <w:r>
              <w:rPr>
                <w:sz w:val="20"/>
              </w:rPr>
              <w:t xml:space="preserve">84 people attended; 50/50 raffle went well with a lot of room for improvement.  Overall, very successful social event.  </w:t>
            </w:r>
          </w:p>
          <w:p w:rsidR="002470C9" w:rsidRDefault="002470C9" w:rsidP="002470C9">
            <w:pPr>
              <w:rPr>
                <w:b/>
                <w:sz w:val="20"/>
              </w:rPr>
            </w:pPr>
          </w:p>
          <w:p w:rsidR="002470C9" w:rsidRDefault="002470C9" w:rsidP="00B45623">
            <w:pPr>
              <w:rPr>
                <w:b/>
                <w:sz w:val="20"/>
              </w:rPr>
            </w:pPr>
            <w:r>
              <w:rPr>
                <w:b/>
                <w:sz w:val="20"/>
              </w:rPr>
              <w:t>WWP Chapter Reception</w:t>
            </w:r>
          </w:p>
          <w:p w:rsidR="002470C9" w:rsidRPr="002470C9" w:rsidRDefault="002470C9" w:rsidP="00B45623">
            <w:pPr>
              <w:rPr>
                <w:sz w:val="20"/>
              </w:rPr>
            </w:pPr>
            <w:r>
              <w:rPr>
                <w:sz w:val="20"/>
              </w:rPr>
              <w:t>Close</w:t>
            </w:r>
            <w:r w:rsidRPr="002470C9">
              <w:rPr>
                <w:sz w:val="20"/>
              </w:rPr>
              <w:t xml:space="preserve"> to 40 people attend</w:t>
            </w:r>
            <w:r>
              <w:rPr>
                <w:sz w:val="20"/>
              </w:rPr>
              <w:t>ed; great feedback and location was ideal (nice</w:t>
            </w:r>
            <w:r w:rsidRPr="002470C9">
              <w:rPr>
                <w:sz w:val="20"/>
              </w:rPr>
              <w:t xml:space="preserve"> space on the river walk</w:t>
            </w:r>
            <w:r>
              <w:rPr>
                <w:sz w:val="20"/>
              </w:rPr>
              <w:t>)</w:t>
            </w:r>
            <w:r w:rsidRPr="002470C9">
              <w:rPr>
                <w:sz w:val="20"/>
              </w:rPr>
              <w:t xml:space="preserve">.  </w:t>
            </w:r>
            <w:r>
              <w:rPr>
                <w:sz w:val="20"/>
              </w:rPr>
              <w:t xml:space="preserve">Deb suggested that the timing of the Oktoberfest was appropriate because a lot of the attendees who attended it were discussing about going to WWP so they were able to connect prior to getting to </w:t>
            </w:r>
            <w:smartTag w:uri="urn:schemas-microsoft-com:office:smarttags" w:element="State">
              <w:smartTag w:uri="urn:schemas-microsoft-com:office:smarttags" w:element="place">
                <w:r>
                  <w:rPr>
                    <w:sz w:val="20"/>
                  </w:rPr>
                  <w:t>Texas</w:t>
                </w:r>
              </w:smartTag>
            </w:smartTag>
            <w:r>
              <w:rPr>
                <w:sz w:val="20"/>
              </w:rPr>
              <w:t>.</w:t>
            </w:r>
          </w:p>
          <w:p w:rsidR="002470C9" w:rsidRDefault="002470C9" w:rsidP="00B45623">
            <w:pPr>
              <w:rPr>
                <w:b/>
                <w:sz w:val="20"/>
              </w:rPr>
            </w:pPr>
          </w:p>
          <w:p w:rsidR="00DC4644" w:rsidRDefault="00727345" w:rsidP="00B45623">
            <w:pPr>
              <w:rPr>
                <w:b/>
                <w:sz w:val="20"/>
              </w:rPr>
            </w:pPr>
            <w:smartTag w:uri="urn:schemas-microsoft-com:office:smarttags" w:element="place">
              <w:r>
                <w:rPr>
                  <w:b/>
                  <w:sz w:val="20"/>
                </w:rPr>
                <w:t>Holiday</w:t>
              </w:r>
            </w:smartTag>
            <w:r>
              <w:rPr>
                <w:b/>
                <w:sz w:val="20"/>
              </w:rPr>
              <w:t xml:space="preserve"> Party (January 10, 2013)</w:t>
            </w:r>
          </w:p>
          <w:p w:rsidR="00CD77AB" w:rsidRDefault="002470C9" w:rsidP="00B45623">
            <w:pPr>
              <w:rPr>
                <w:sz w:val="20"/>
              </w:rPr>
            </w:pPr>
            <w:r>
              <w:rPr>
                <w:sz w:val="20"/>
              </w:rPr>
              <w:t>Committee is doing a site vis</w:t>
            </w:r>
            <w:r w:rsidR="0034079F">
              <w:rPr>
                <w:sz w:val="20"/>
              </w:rPr>
              <w:t>it at Moe’s Cantina next week to secure the space.</w:t>
            </w:r>
          </w:p>
          <w:p w:rsidR="00CD77AB" w:rsidRPr="00CD77AB" w:rsidRDefault="00CD77AB" w:rsidP="00B45623">
            <w:pPr>
              <w:rPr>
                <w:sz w:val="20"/>
              </w:rPr>
            </w:pPr>
          </w:p>
          <w:p w:rsidR="00727345" w:rsidRDefault="00727345" w:rsidP="00B45623">
            <w:pPr>
              <w:rPr>
                <w:b/>
                <w:sz w:val="20"/>
              </w:rPr>
            </w:pPr>
            <w:r>
              <w:rPr>
                <w:b/>
                <w:sz w:val="20"/>
              </w:rPr>
              <w:t>New Member/Associate Cocktail Reception (April 3, 2013)</w:t>
            </w:r>
          </w:p>
          <w:p w:rsidR="00727345" w:rsidRDefault="00727345" w:rsidP="00B45623">
            <w:pPr>
              <w:rPr>
                <w:sz w:val="20"/>
              </w:rPr>
            </w:pPr>
            <w:r>
              <w:rPr>
                <w:sz w:val="20"/>
              </w:rPr>
              <w:t>Proposed date fo</w:t>
            </w:r>
            <w:r w:rsidR="002470C9">
              <w:rPr>
                <w:sz w:val="20"/>
              </w:rPr>
              <w:t>r this reception remains.</w:t>
            </w:r>
          </w:p>
          <w:p w:rsidR="00DC4644" w:rsidRDefault="00DC4644" w:rsidP="002470C9">
            <w:pPr>
              <w:rPr>
                <w:sz w:val="20"/>
              </w:rPr>
            </w:pPr>
          </w:p>
        </w:tc>
        <w:tc>
          <w:tcPr>
            <w:tcW w:w="2416" w:type="dxa"/>
            <w:tcBorders>
              <w:bottom w:val="single" w:sz="4" w:space="0" w:color="auto"/>
            </w:tcBorders>
            <w:shd w:val="clear" w:color="auto" w:fill="FFFFFF"/>
          </w:tcPr>
          <w:p w:rsidR="00C07B0C" w:rsidRDefault="00B45623">
            <w:pPr>
              <w:rPr>
                <w:sz w:val="20"/>
              </w:rPr>
            </w:pPr>
            <w:r>
              <w:rPr>
                <w:sz w:val="20"/>
              </w:rPr>
              <w:t>Benson/Miller</w:t>
            </w:r>
          </w:p>
          <w:p w:rsidR="00F36B66" w:rsidRDefault="00F36B66">
            <w:pPr>
              <w:rPr>
                <w:sz w:val="20"/>
              </w:rPr>
            </w:pPr>
          </w:p>
          <w:p w:rsidR="00F36B66" w:rsidRDefault="00F36B66">
            <w:pPr>
              <w:rPr>
                <w:sz w:val="20"/>
              </w:rPr>
            </w:pPr>
          </w:p>
          <w:p w:rsidR="00F36B66" w:rsidRPr="00654AAA" w:rsidRDefault="00F36B66">
            <w:pPr>
              <w:rPr>
                <w:sz w:val="20"/>
              </w:rPr>
            </w:pPr>
          </w:p>
          <w:p w:rsidR="00C07B0C" w:rsidRPr="00654AAA" w:rsidRDefault="00C07B0C">
            <w:pPr>
              <w:rPr>
                <w:sz w:val="20"/>
              </w:rPr>
            </w:pPr>
          </w:p>
          <w:p w:rsidR="00C07B0C" w:rsidRPr="00654AAA" w:rsidRDefault="00C07B0C">
            <w:pPr>
              <w:rPr>
                <w:sz w:val="20"/>
              </w:rPr>
            </w:pPr>
          </w:p>
        </w:tc>
        <w:tc>
          <w:tcPr>
            <w:tcW w:w="1320" w:type="dxa"/>
            <w:tcBorders>
              <w:bottom w:val="single" w:sz="4" w:space="0" w:color="auto"/>
            </w:tcBorders>
            <w:shd w:val="clear" w:color="auto" w:fill="FFFFFF"/>
          </w:tcPr>
          <w:p w:rsidR="00C07B0C" w:rsidRDefault="002470C9" w:rsidP="006D5FF1">
            <w:pPr>
              <w:rPr>
                <w:sz w:val="20"/>
              </w:rPr>
            </w:pPr>
            <w:r>
              <w:rPr>
                <w:sz w:val="20"/>
              </w:rPr>
              <w:t>Closed</w:t>
            </w:r>
          </w:p>
          <w:p w:rsidR="00FD2A4B" w:rsidRDefault="00FD2A4B" w:rsidP="006D5FF1">
            <w:pPr>
              <w:rPr>
                <w:sz w:val="20"/>
              </w:rPr>
            </w:pPr>
          </w:p>
          <w:p w:rsidR="00DC4644" w:rsidRDefault="00DC4644" w:rsidP="006D5FF1">
            <w:pPr>
              <w:rPr>
                <w:sz w:val="20"/>
              </w:rPr>
            </w:pPr>
          </w:p>
          <w:p w:rsidR="00DC4644" w:rsidRDefault="00DC4644" w:rsidP="006D5FF1">
            <w:pPr>
              <w:rPr>
                <w:sz w:val="20"/>
              </w:rPr>
            </w:pPr>
          </w:p>
          <w:p w:rsidR="00DC4644" w:rsidRDefault="00DC4644" w:rsidP="006D5FF1">
            <w:pPr>
              <w:rPr>
                <w:sz w:val="20"/>
              </w:rPr>
            </w:pPr>
          </w:p>
          <w:p w:rsidR="002470C9" w:rsidRDefault="002470C9" w:rsidP="006D5FF1">
            <w:pPr>
              <w:rPr>
                <w:sz w:val="20"/>
              </w:rPr>
            </w:pPr>
            <w:r>
              <w:rPr>
                <w:sz w:val="20"/>
              </w:rPr>
              <w:t>Closed</w:t>
            </w:r>
          </w:p>
          <w:p w:rsidR="00FD2A4B" w:rsidRDefault="00FD2A4B" w:rsidP="006D5FF1">
            <w:pPr>
              <w:rPr>
                <w:sz w:val="20"/>
              </w:rPr>
            </w:pPr>
          </w:p>
          <w:p w:rsidR="00FD2A4B" w:rsidRDefault="00FD2A4B" w:rsidP="006D5FF1">
            <w:pPr>
              <w:rPr>
                <w:sz w:val="20"/>
              </w:rPr>
            </w:pPr>
          </w:p>
          <w:p w:rsidR="002470C9" w:rsidRDefault="002470C9" w:rsidP="006D5FF1">
            <w:pPr>
              <w:rPr>
                <w:sz w:val="20"/>
              </w:rPr>
            </w:pPr>
          </w:p>
          <w:p w:rsidR="00DC4644" w:rsidRDefault="00DC4644" w:rsidP="006D5FF1">
            <w:pPr>
              <w:rPr>
                <w:sz w:val="20"/>
              </w:rPr>
            </w:pPr>
          </w:p>
          <w:p w:rsidR="002470C9" w:rsidRDefault="002470C9" w:rsidP="006D5FF1">
            <w:pPr>
              <w:rPr>
                <w:sz w:val="20"/>
              </w:rPr>
            </w:pPr>
            <w:r>
              <w:rPr>
                <w:sz w:val="20"/>
              </w:rPr>
              <w:t>Closed</w:t>
            </w:r>
          </w:p>
          <w:p w:rsidR="00DC4644" w:rsidRDefault="00DC4644" w:rsidP="006D5FF1">
            <w:pPr>
              <w:rPr>
                <w:sz w:val="20"/>
              </w:rPr>
            </w:pPr>
          </w:p>
          <w:p w:rsidR="00FD2A4B" w:rsidRDefault="00FD2A4B" w:rsidP="006D5FF1">
            <w:pPr>
              <w:rPr>
                <w:sz w:val="20"/>
              </w:rPr>
            </w:pPr>
          </w:p>
          <w:p w:rsidR="002470C9" w:rsidRDefault="002470C9" w:rsidP="006D5FF1">
            <w:pPr>
              <w:rPr>
                <w:sz w:val="20"/>
              </w:rPr>
            </w:pPr>
          </w:p>
          <w:p w:rsidR="002470C9" w:rsidRDefault="002470C9" w:rsidP="006D5FF1">
            <w:pPr>
              <w:rPr>
                <w:sz w:val="20"/>
              </w:rPr>
            </w:pPr>
          </w:p>
          <w:p w:rsidR="002470C9" w:rsidRDefault="002470C9" w:rsidP="006D5FF1">
            <w:pPr>
              <w:rPr>
                <w:sz w:val="20"/>
              </w:rPr>
            </w:pPr>
          </w:p>
          <w:p w:rsidR="002470C9" w:rsidRDefault="002470C9" w:rsidP="006D5FF1">
            <w:pPr>
              <w:rPr>
                <w:sz w:val="20"/>
              </w:rPr>
            </w:pPr>
          </w:p>
          <w:p w:rsidR="002470C9" w:rsidRDefault="002470C9" w:rsidP="006D5FF1">
            <w:pPr>
              <w:rPr>
                <w:sz w:val="20"/>
              </w:rPr>
            </w:pPr>
          </w:p>
          <w:p w:rsidR="00FD2A4B" w:rsidRDefault="00FD2A4B" w:rsidP="006D5FF1">
            <w:pPr>
              <w:rPr>
                <w:sz w:val="20"/>
              </w:rPr>
            </w:pPr>
            <w:r>
              <w:rPr>
                <w:sz w:val="20"/>
              </w:rPr>
              <w:t>Open</w:t>
            </w:r>
          </w:p>
          <w:p w:rsidR="00FD2A4B" w:rsidRDefault="00FD2A4B" w:rsidP="006D5FF1">
            <w:pPr>
              <w:rPr>
                <w:sz w:val="20"/>
              </w:rPr>
            </w:pPr>
          </w:p>
          <w:p w:rsidR="00C07B0C" w:rsidRDefault="00C07B0C" w:rsidP="006D5FF1">
            <w:pPr>
              <w:rPr>
                <w:sz w:val="20"/>
              </w:rPr>
            </w:pPr>
          </w:p>
          <w:p w:rsidR="002470C9" w:rsidRDefault="002470C9" w:rsidP="006D5FF1">
            <w:pPr>
              <w:rPr>
                <w:sz w:val="20"/>
              </w:rPr>
            </w:pPr>
          </w:p>
          <w:p w:rsidR="002470C9" w:rsidRDefault="002470C9" w:rsidP="006D5FF1">
            <w:pPr>
              <w:rPr>
                <w:sz w:val="20"/>
              </w:rPr>
            </w:pPr>
          </w:p>
          <w:p w:rsidR="002470C9" w:rsidRDefault="002470C9" w:rsidP="006D5FF1">
            <w:pPr>
              <w:rPr>
                <w:sz w:val="20"/>
              </w:rPr>
            </w:pPr>
            <w:r>
              <w:rPr>
                <w:sz w:val="20"/>
              </w:rPr>
              <w:t>Open</w:t>
            </w:r>
          </w:p>
          <w:p w:rsidR="00C07B0C" w:rsidRDefault="00C07B0C" w:rsidP="006D5FF1">
            <w:pPr>
              <w:rPr>
                <w:sz w:val="20"/>
              </w:rPr>
            </w:pPr>
          </w:p>
        </w:tc>
      </w:tr>
      <w:tr w:rsidR="00C07B0C" w:rsidTr="00306260">
        <w:tblPrEx>
          <w:tblCellMar>
            <w:top w:w="0" w:type="dxa"/>
            <w:bottom w:w="0" w:type="dxa"/>
          </w:tblCellMar>
        </w:tblPrEx>
        <w:trPr>
          <w:trHeight w:val="440"/>
          <w:jc w:val="center"/>
        </w:trPr>
        <w:tc>
          <w:tcPr>
            <w:tcW w:w="10440" w:type="dxa"/>
            <w:gridSpan w:val="4"/>
            <w:tcBorders>
              <w:bottom w:val="single" w:sz="4" w:space="0" w:color="auto"/>
            </w:tcBorders>
            <w:shd w:val="clear" w:color="auto" w:fill="0000FF"/>
          </w:tcPr>
          <w:p w:rsidR="00C07B0C" w:rsidRDefault="00727345" w:rsidP="00052254">
            <w:pPr>
              <w:jc w:val="center"/>
              <w:rPr>
                <w:b/>
                <w:bCs/>
                <w:sz w:val="20"/>
              </w:rPr>
            </w:pPr>
            <w:r>
              <w:rPr>
                <w:b/>
                <w:bCs/>
                <w:sz w:val="20"/>
              </w:rPr>
              <w:t>Community Service</w:t>
            </w:r>
          </w:p>
        </w:tc>
      </w:tr>
      <w:tr w:rsidR="004E6598" w:rsidTr="00B90C7E">
        <w:tblPrEx>
          <w:tblCellMar>
            <w:top w:w="0" w:type="dxa"/>
            <w:bottom w:w="0" w:type="dxa"/>
          </w:tblCellMar>
        </w:tblPrEx>
        <w:trPr>
          <w:jc w:val="center"/>
        </w:trPr>
        <w:tc>
          <w:tcPr>
            <w:tcW w:w="1472" w:type="dxa"/>
            <w:tcBorders>
              <w:bottom w:val="single" w:sz="4" w:space="0" w:color="auto"/>
            </w:tcBorders>
            <w:shd w:val="clear" w:color="auto" w:fill="auto"/>
          </w:tcPr>
          <w:p w:rsidR="004E6598" w:rsidRDefault="001456AD" w:rsidP="001456AD">
            <w:pPr>
              <w:rPr>
                <w:sz w:val="20"/>
              </w:rPr>
            </w:pPr>
            <w:r>
              <w:rPr>
                <w:sz w:val="20"/>
              </w:rPr>
              <w:t>11</w:t>
            </w:r>
            <w:r w:rsidR="00EB7619">
              <w:rPr>
                <w:sz w:val="20"/>
              </w:rPr>
              <w:t>-13</w:t>
            </w:r>
          </w:p>
        </w:tc>
        <w:tc>
          <w:tcPr>
            <w:tcW w:w="5232" w:type="dxa"/>
            <w:tcBorders>
              <w:bottom w:val="single" w:sz="4" w:space="0" w:color="auto"/>
            </w:tcBorders>
            <w:shd w:val="clear" w:color="auto" w:fill="auto"/>
          </w:tcPr>
          <w:p w:rsidR="007051AF" w:rsidRDefault="002470C9" w:rsidP="00AB05FE">
            <w:pPr>
              <w:tabs>
                <w:tab w:val="left" w:pos="3243"/>
              </w:tabs>
              <w:rPr>
                <w:sz w:val="20"/>
              </w:rPr>
            </w:pPr>
            <w:r>
              <w:rPr>
                <w:sz w:val="20"/>
              </w:rPr>
              <w:t xml:space="preserve">Gretchen reported on behalf of the committee.  They met with Almost Home Kids people and visited their facility.  </w:t>
            </w:r>
            <w:r w:rsidR="007051AF">
              <w:rPr>
                <w:sz w:val="20"/>
              </w:rPr>
              <w:t>Almost Home Kids is hosting a holiday party on December 9</w:t>
            </w:r>
            <w:r w:rsidR="007051AF" w:rsidRPr="007051AF">
              <w:rPr>
                <w:sz w:val="20"/>
                <w:vertAlign w:val="superscript"/>
              </w:rPr>
              <w:t>th</w:t>
            </w:r>
            <w:r w:rsidR="007051AF">
              <w:rPr>
                <w:sz w:val="20"/>
              </w:rPr>
              <w:t xml:space="preserve">.  They may need </w:t>
            </w:r>
            <w:r w:rsidR="007051AF">
              <w:rPr>
                <w:sz w:val="20"/>
              </w:rPr>
              <w:lastRenderedPageBreak/>
              <w:t xml:space="preserve">some volunteers but they also have a long wish list for the kids.  Gretchen and the committee will be reviewing the list and will determine how it can be narrowed down and needs communicated to the membership.  </w:t>
            </w:r>
          </w:p>
          <w:p w:rsidR="007051AF" w:rsidRDefault="007051AF" w:rsidP="00AB05FE">
            <w:pPr>
              <w:tabs>
                <w:tab w:val="left" w:pos="3243"/>
              </w:tabs>
              <w:rPr>
                <w:sz w:val="20"/>
              </w:rPr>
            </w:pPr>
          </w:p>
          <w:p w:rsidR="007051AF" w:rsidRDefault="007051AF" w:rsidP="00AB05FE">
            <w:pPr>
              <w:tabs>
                <w:tab w:val="left" w:pos="3243"/>
              </w:tabs>
              <w:rPr>
                <w:sz w:val="20"/>
              </w:rPr>
            </w:pPr>
            <w:r>
              <w:rPr>
                <w:sz w:val="20"/>
              </w:rPr>
              <w:t>There are also some opportunities for IFMA to partner with them and their social media platforms to promote the Bowl-a-Thon too.</w:t>
            </w:r>
          </w:p>
          <w:p w:rsidR="007051AF" w:rsidRDefault="007051AF" w:rsidP="00AB05FE">
            <w:pPr>
              <w:tabs>
                <w:tab w:val="left" w:pos="3243"/>
              </w:tabs>
              <w:rPr>
                <w:sz w:val="20"/>
              </w:rPr>
            </w:pPr>
          </w:p>
        </w:tc>
        <w:tc>
          <w:tcPr>
            <w:tcW w:w="2416" w:type="dxa"/>
            <w:tcBorders>
              <w:bottom w:val="single" w:sz="4" w:space="0" w:color="auto"/>
            </w:tcBorders>
            <w:shd w:val="clear" w:color="auto" w:fill="auto"/>
          </w:tcPr>
          <w:p w:rsidR="004E6598" w:rsidRDefault="00773604" w:rsidP="00806AFC">
            <w:pPr>
              <w:rPr>
                <w:sz w:val="20"/>
              </w:rPr>
            </w:pPr>
            <w:proofErr w:type="spellStart"/>
            <w:r>
              <w:rPr>
                <w:sz w:val="20"/>
              </w:rPr>
              <w:lastRenderedPageBreak/>
              <w:t>Guzzino</w:t>
            </w:r>
            <w:proofErr w:type="spellEnd"/>
          </w:p>
          <w:p w:rsidR="004E6598" w:rsidRDefault="004E6598" w:rsidP="00806AFC">
            <w:pPr>
              <w:rPr>
                <w:sz w:val="20"/>
              </w:rPr>
            </w:pPr>
          </w:p>
          <w:p w:rsidR="004E6598" w:rsidRDefault="004E6598" w:rsidP="00806AFC">
            <w:pPr>
              <w:rPr>
                <w:sz w:val="20"/>
              </w:rPr>
            </w:pPr>
          </w:p>
          <w:p w:rsidR="004E6598" w:rsidRDefault="004E6598" w:rsidP="00806AFC">
            <w:pPr>
              <w:rPr>
                <w:sz w:val="20"/>
              </w:rPr>
            </w:pPr>
          </w:p>
        </w:tc>
        <w:tc>
          <w:tcPr>
            <w:tcW w:w="1320" w:type="dxa"/>
            <w:tcBorders>
              <w:bottom w:val="single" w:sz="4" w:space="0" w:color="auto"/>
            </w:tcBorders>
            <w:shd w:val="clear" w:color="auto" w:fill="auto"/>
          </w:tcPr>
          <w:p w:rsidR="004E6598" w:rsidRDefault="007051AF" w:rsidP="00806AFC">
            <w:pPr>
              <w:rPr>
                <w:sz w:val="20"/>
              </w:rPr>
            </w:pPr>
            <w:r>
              <w:rPr>
                <w:sz w:val="20"/>
              </w:rPr>
              <w:t>Open</w:t>
            </w:r>
          </w:p>
          <w:p w:rsidR="00FD2A4B" w:rsidRDefault="00FD2A4B" w:rsidP="00806AFC">
            <w:pPr>
              <w:rPr>
                <w:sz w:val="20"/>
              </w:rPr>
            </w:pPr>
          </w:p>
          <w:p w:rsidR="00FD2A4B" w:rsidRDefault="00FD2A4B" w:rsidP="00806AFC">
            <w:pPr>
              <w:rPr>
                <w:sz w:val="20"/>
              </w:rPr>
            </w:pPr>
          </w:p>
          <w:p w:rsidR="00FD2A4B" w:rsidRDefault="00FD2A4B" w:rsidP="00806AFC">
            <w:pPr>
              <w:rPr>
                <w:sz w:val="20"/>
              </w:rPr>
            </w:pPr>
          </w:p>
          <w:p w:rsidR="00FD2A4B" w:rsidRDefault="00FD2A4B" w:rsidP="00806AFC">
            <w:pPr>
              <w:rPr>
                <w:sz w:val="20"/>
              </w:rPr>
            </w:pPr>
          </w:p>
          <w:p w:rsidR="007051AF" w:rsidRDefault="007051AF" w:rsidP="00806AFC">
            <w:pPr>
              <w:rPr>
                <w:sz w:val="20"/>
              </w:rPr>
            </w:pPr>
          </w:p>
          <w:p w:rsidR="001456AD" w:rsidRDefault="001456AD" w:rsidP="00806AFC">
            <w:pPr>
              <w:rPr>
                <w:sz w:val="20"/>
              </w:rPr>
            </w:pPr>
          </w:p>
          <w:p w:rsidR="001456AD" w:rsidRDefault="001456AD" w:rsidP="00806AFC">
            <w:pPr>
              <w:rPr>
                <w:sz w:val="20"/>
              </w:rPr>
            </w:pPr>
          </w:p>
          <w:p w:rsidR="001456AD" w:rsidRDefault="001456AD" w:rsidP="00806AFC">
            <w:pPr>
              <w:rPr>
                <w:sz w:val="20"/>
              </w:rPr>
            </w:pPr>
          </w:p>
          <w:p w:rsidR="007051AF" w:rsidRDefault="007051AF" w:rsidP="00806AFC">
            <w:pPr>
              <w:rPr>
                <w:sz w:val="20"/>
              </w:rPr>
            </w:pPr>
          </w:p>
          <w:p w:rsidR="00FD2A4B" w:rsidRDefault="00FD2A4B" w:rsidP="00806AFC">
            <w:pPr>
              <w:rPr>
                <w:sz w:val="20"/>
              </w:rPr>
            </w:pPr>
            <w:r>
              <w:rPr>
                <w:sz w:val="20"/>
              </w:rPr>
              <w:t>Open</w:t>
            </w:r>
          </w:p>
          <w:p w:rsidR="00FD2A4B" w:rsidRDefault="00FD2A4B" w:rsidP="00806AFC">
            <w:pPr>
              <w:rPr>
                <w:sz w:val="20"/>
              </w:rPr>
            </w:pPr>
          </w:p>
          <w:p w:rsidR="004E6598" w:rsidRDefault="004E6598" w:rsidP="007051AF">
            <w:pPr>
              <w:rPr>
                <w:sz w:val="20"/>
              </w:rPr>
            </w:pPr>
          </w:p>
        </w:tc>
      </w:tr>
      <w:tr w:rsidR="00B90C7E" w:rsidTr="00C415F1">
        <w:tblPrEx>
          <w:tblCellMar>
            <w:top w:w="0" w:type="dxa"/>
            <w:bottom w:w="0" w:type="dxa"/>
          </w:tblCellMar>
        </w:tblPrEx>
        <w:trPr>
          <w:jc w:val="center"/>
        </w:trPr>
        <w:tc>
          <w:tcPr>
            <w:tcW w:w="10440" w:type="dxa"/>
            <w:gridSpan w:val="4"/>
            <w:tcBorders>
              <w:bottom w:val="single" w:sz="4" w:space="0" w:color="auto"/>
            </w:tcBorders>
            <w:shd w:val="clear" w:color="auto" w:fill="3035F8"/>
          </w:tcPr>
          <w:p w:rsidR="00B90C7E" w:rsidRDefault="00B90C7E" w:rsidP="00B90C7E">
            <w:pPr>
              <w:jc w:val="center"/>
              <w:rPr>
                <w:b/>
                <w:color w:val="FFFFFF"/>
                <w:sz w:val="20"/>
              </w:rPr>
            </w:pPr>
            <w:r w:rsidRPr="00C415F1">
              <w:rPr>
                <w:b/>
                <w:color w:val="FFFFFF"/>
                <w:sz w:val="20"/>
              </w:rPr>
              <w:lastRenderedPageBreak/>
              <w:t>Volunteer Director</w:t>
            </w:r>
          </w:p>
          <w:p w:rsidR="00A35A95" w:rsidRPr="00A35A95" w:rsidRDefault="00A35A95" w:rsidP="00B90C7E">
            <w:pPr>
              <w:jc w:val="center"/>
              <w:rPr>
                <w:b/>
                <w:color w:val="FFFFFF"/>
                <w:sz w:val="20"/>
              </w:rPr>
            </w:pPr>
          </w:p>
        </w:tc>
      </w:tr>
      <w:tr w:rsidR="00A35A95" w:rsidTr="00306260">
        <w:tblPrEx>
          <w:tblCellMar>
            <w:top w:w="0" w:type="dxa"/>
            <w:bottom w:w="0" w:type="dxa"/>
          </w:tblCellMar>
        </w:tblPrEx>
        <w:trPr>
          <w:jc w:val="center"/>
        </w:trPr>
        <w:tc>
          <w:tcPr>
            <w:tcW w:w="1472" w:type="dxa"/>
            <w:tcBorders>
              <w:bottom w:val="single" w:sz="4" w:space="0" w:color="auto"/>
            </w:tcBorders>
            <w:shd w:val="clear" w:color="auto" w:fill="auto"/>
          </w:tcPr>
          <w:p w:rsidR="00A35A95" w:rsidRPr="00A007A7" w:rsidRDefault="001456AD" w:rsidP="001456AD">
            <w:pPr>
              <w:rPr>
                <w:sz w:val="20"/>
                <w:szCs w:val="20"/>
              </w:rPr>
            </w:pPr>
            <w:r>
              <w:rPr>
                <w:sz w:val="20"/>
                <w:szCs w:val="20"/>
              </w:rPr>
              <w:t>11</w:t>
            </w:r>
            <w:r w:rsidR="00A35A95">
              <w:rPr>
                <w:sz w:val="20"/>
                <w:szCs w:val="20"/>
              </w:rPr>
              <w:t>-</w:t>
            </w:r>
            <w:r w:rsidR="00EB7619">
              <w:rPr>
                <w:sz w:val="20"/>
                <w:szCs w:val="20"/>
              </w:rPr>
              <w:t>14</w:t>
            </w:r>
          </w:p>
        </w:tc>
        <w:tc>
          <w:tcPr>
            <w:tcW w:w="5232" w:type="dxa"/>
            <w:tcBorders>
              <w:bottom w:val="single" w:sz="4" w:space="0" w:color="auto"/>
            </w:tcBorders>
            <w:shd w:val="clear" w:color="auto" w:fill="auto"/>
          </w:tcPr>
          <w:p w:rsidR="00A35A95" w:rsidRDefault="007051AF" w:rsidP="00785585">
            <w:pPr>
              <w:rPr>
                <w:sz w:val="20"/>
                <w:szCs w:val="20"/>
              </w:rPr>
            </w:pPr>
            <w:r>
              <w:rPr>
                <w:sz w:val="20"/>
                <w:szCs w:val="20"/>
              </w:rPr>
              <w:t>Kevin reported that several people added their name on their survey responses with interest to volunteer (including members, non-members and even some NI members).  He is reaching out to each of them personally.</w:t>
            </w:r>
          </w:p>
          <w:p w:rsidR="00A35A95" w:rsidRPr="00A007A7" w:rsidRDefault="00A35A95" w:rsidP="00785585">
            <w:pPr>
              <w:rPr>
                <w:sz w:val="20"/>
                <w:szCs w:val="20"/>
              </w:rPr>
            </w:pPr>
          </w:p>
        </w:tc>
        <w:tc>
          <w:tcPr>
            <w:tcW w:w="2416" w:type="dxa"/>
            <w:tcBorders>
              <w:bottom w:val="single" w:sz="4" w:space="0" w:color="auto"/>
            </w:tcBorders>
            <w:shd w:val="clear" w:color="auto" w:fill="auto"/>
          </w:tcPr>
          <w:p w:rsidR="00A35A95" w:rsidRDefault="00A35A95" w:rsidP="00785585">
            <w:pPr>
              <w:rPr>
                <w:sz w:val="20"/>
              </w:rPr>
            </w:pPr>
            <w:r>
              <w:rPr>
                <w:sz w:val="20"/>
              </w:rPr>
              <w:t xml:space="preserve">Corrigan </w:t>
            </w:r>
          </w:p>
          <w:p w:rsidR="00A35A95" w:rsidRPr="00153A6D" w:rsidRDefault="00A35A95" w:rsidP="00785585">
            <w:pPr>
              <w:rPr>
                <w:sz w:val="20"/>
              </w:rPr>
            </w:pPr>
          </w:p>
        </w:tc>
        <w:tc>
          <w:tcPr>
            <w:tcW w:w="1320" w:type="dxa"/>
            <w:tcBorders>
              <w:bottom w:val="single" w:sz="4" w:space="0" w:color="auto"/>
            </w:tcBorders>
            <w:shd w:val="clear" w:color="auto" w:fill="auto"/>
          </w:tcPr>
          <w:p w:rsidR="00A35A95" w:rsidRDefault="00FD2A4B" w:rsidP="00785585">
            <w:pPr>
              <w:rPr>
                <w:sz w:val="20"/>
              </w:rPr>
            </w:pPr>
            <w:r>
              <w:rPr>
                <w:sz w:val="20"/>
              </w:rPr>
              <w:t>Closed</w:t>
            </w:r>
          </w:p>
          <w:p w:rsidR="00A35A95" w:rsidRPr="00E9256B" w:rsidRDefault="00A35A95" w:rsidP="00785585">
            <w:pPr>
              <w:rPr>
                <w:sz w:val="20"/>
              </w:rPr>
            </w:pPr>
          </w:p>
        </w:tc>
      </w:tr>
      <w:tr w:rsidR="00A35A95" w:rsidTr="00306260">
        <w:tblPrEx>
          <w:tblCellMar>
            <w:top w:w="0" w:type="dxa"/>
            <w:bottom w:w="0" w:type="dxa"/>
          </w:tblCellMar>
        </w:tblPrEx>
        <w:trPr>
          <w:trHeight w:val="440"/>
          <w:jc w:val="center"/>
        </w:trPr>
        <w:tc>
          <w:tcPr>
            <w:tcW w:w="10440" w:type="dxa"/>
            <w:gridSpan w:val="4"/>
            <w:tcBorders>
              <w:bottom w:val="single" w:sz="4" w:space="0" w:color="auto"/>
            </w:tcBorders>
            <w:shd w:val="clear" w:color="auto" w:fill="0000FF"/>
          </w:tcPr>
          <w:p w:rsidR="00A35A95" w:rsidRDefault="00A35A95" w:rsidP="009D79D8">
            <w:pPr>
              <w:jc w:val="center"/>
              <w:rPr>
                <w:b/>
                <w:bCs/>
                <w:sz w:val="20"/>
              </w:rPr>
            </w:pPr>
            <w:r>
              <w:rPr>
                <w:b/>
                <w:bCs/>
                <w:sz w:val="20"/>
              </w:rPr>
              <w:t>Liaisons</w:t>
            </w:r>
          </w:p>
        </w:tc>
      </w:tr>
      <w:tr w:rsidR="00A35A95" w:rsidTr="00306260">
        <w:tblPrEx>
          <w:tblCellMar>
            <w:top w:w="0" w:type="dxa"/>
            <w:bottom w:w="0" w:type="dxa"/>
          </w:tblCellMar>
        </w:tblPrEx>
        <w:trPr>
          <w:trHeight w:val="449"/>
          <w:jc w:val="center"/>
        </w:trPr>
        <w:tc>
          <w:tcPr>
            <w:tcW w:w="1472" w:type="dxa"/>
            <w:tcBorders>
              <w:bottom w:val="single" w:sz="4" w:space="0" w:color="auto"/>
            </w:tcBorders>
            <w:shd w:val="clear" w:color="auto" w:fill="auto"/>
          </w:tcPr>
          <w:p w:rsidR="00A35A95" w:rsidRDefault="001456AD" w:rsidP="001456AD">
            <w:pPr>
              <w:rPr>
                <w:sz w:val="20"/>
              </w:rPr>
            </w:pPr>
            <w:r>
              <w:rPr>
                <w:sz w:val="20"/>
              </w:rPr>
              <w:t>11</w:t>
            </w:r>
            <w:r w:rsidR="00A35A95">
              <w:rPr>
                <w:sz w:val="20"/>
              </w:rPr>
              <w:t>-15</w:t>
            </w:r>
          </w:p>
        </w:tc>
        <w:tc>
          <w:tcPr>
            <w:tcW w:w="5232" w:type="dxa"/>
            <w:tcBorders>
              <w:bottom w:val="single" w:sz="4" w:space="0" w:color="auto"/>
            </w:tcBorders>
            <w:shd w:val="clear" w:color="auto" w:fill="auto"/>
          </w:tcPr>
          <w:p w:rsidR="00A35A95" w:rsidRDefault="00A35A95" w:rsidP="00773604">
            <w:pPr>
              <w:rPr>
                <w:sz w:val="20"/>
              </w:rPr>
            </w:pPr>
            <w:r w:rsidRPr="00EF4098">
              <w:rPr>
                <w:b/>
                <w:sz w:val="20"/>
              </w:rPr>
              <w:t>Sustainability</w:t>
            </w:r>
            <w:r>
              <w:rPr>
                <w:sz w:val="20"/>
              </w:rPr>
              <w:t xml:space="preserve"> – Janet </w:t>
            </w:r>
            <w:r w:rsidR="007051AF">
              <w:rPr>
                <w:sz w:val="20"/>
              </w:rPr>
              <w:t>reported that she now has five people on the committee.  They are trying to gather various case studies to see how they can deliver those studies and share with the membership.  They are also researching how they might partner with/liaison with the USGBC.</w:t>
            </w:r>
          </w:p>
          <w:p w:rsidR="007051AF" w:rsidRDefault="007051AF" w:rsidP="00773604">
            <w:pPr>
              <w:rPr>
                <w:sz w:val="20"/>
              </w:rPr>
            </w:pPr>
          </w:p>
        </w:tc>
        <w:tc>
          <w:tcPr>
            <w:tcW w:w="2416" w:type="dxa"/>
            <w:tcBorders>
              <w:bottom w:val="single" w:sz="4" w:space="0" w:color="auto"/>
            </w:tcBorders>
            <w:shd w:val="clear" w:color="auto" w:fill="auto"/>
          </w:tcPr>
          <w:p w:rsidR="00A35A95" w:rsidRPr="007051AF" w:rsidRDefault="005E1A03" w:rsidP="006D5FF1">
            <w:pPr>
              <w:rPr>
                <w:sz w:val="20"/>
              </w:rPr>
            </w:pPr>
            <w:proofErr w:type="spellStart"/>
            <w:r w:rsidRPr="007051AF">
              <w:rPr>
                <w:sz w:val="20"/>
              </w:rPr>
              <w:t>Lougee</w:t>
            </w:r>
            <w:proofErr w:type="spellEnd"/>
            <w:r w:rsidRPr="007051AF">
              <w:rPr>
                <w:sz w:val="20"/>
              </w:rPr>
              <w:t xml:space="preserve"> </w:t>
            </w:r>
          </w:p>
        </w:tc>
        <w:tc>
          <w:tcPr>
            <w:tcW w:w="1320" w:type="dxa"/>
            <w:tcBorders>
              <w:bottom w:val="single" w:sz="4" w:space="0" w:color="auto"/>
            </w:tcBorders>
            <w:shd w:val="clear" w:color="auto" w:fill="auto"/>
          </w:tcPr>
          <w:p w:rsidR="00A35A95" w:rsidRDefault="00A35A95" w:rsidP="006D5FF1">
            <w:pPr>
              <w:rPr>
                <w:sz w:val="20"/>
              </w:rPr>
            </w:pPr>
            <w:r>
              <w:rPr>
                <w:sz w:val="20"/>
              </w:rPr>
              <w:t>Open</w:t>
            </w:r>
          </w:p>
          <w:p w:rsidR="00A35A95" w:rsidRDefault="00A35A95" w:rsidP="006D5FF1">
            <w:pPr>
              <w:rPr>
                <w:sz w:val="20"/>
              </w:rPr>
            </w:pPr>
          </w:p>
          <w:p w:rsidR="00A35A95" w:rsidRDefault="00A35A95" w:rsidP="006D5FF1">
            <w:pPr>
              <w:rPr>
                <w:sz w:val="20"/>
              </w:rPr>
            </w:pPr>
          </w:p>
        </w:tc>
      </w:tr>
      <w:tr w:rsidR="00A35A95" w:rsidTr="00306260">
        <w:tblPrEx>
          <w:tblCellMar>
            <w:top w:w="0" w:type="dxa"/>
            <w:bottom w:w="0" w:type="dxa"/>
          </w:tblCellMar>
        </w:tblPrEx>
        <w:trPr>
          <w:trHeight w:val="440"/>
          <w:jc w:val="center"/>
        </w:trPr>
        <w:tc>
          <w:tcPr>
            <w:tcW w:w="10440" w:type="dxa"/>
            <w:gridSpan w:val="4"/>
            <w:tcBorders>
              <w:bottom w:val="single" w:sz="4" w:space="0" w:color="auto"/>
            </w:tcBorders>
            <w:shd w:val="clear" w:color="auto" w:fill="0000FF"/>
          </w:tcPr>
          <w:p w:rsidR="00A35A95" w:rsidRDefault="00A35A95" w:rsidP="00D60928">
            <w:pPr>
              <w:jc w:val="center"/>
              <w:rPr>
                <w:b/>
                <w:bCs/>
                <w:sz w:val="20"/>
              </w:rPr>
            </w:pPr>
            <w:r>
              <w:rPr>
                <w:b/>
                <w:bCs/>
                <w:sz w:val="20"/>
              </w:rPr>
              <w:t>New Business</w:t>
            </w:r>
          </w:p>
        </w:tc>
      </w:tr>
      <w:tr w:rsidR="00A35A95" w:rsidTr="00306260">
        <w:tblPrEx>
          <w:tblCellMar>
            <w:top w:w="0" w:type="dxa"/>
            <w:bottom w:w="0" w:type="dxa"/>
          </w:tblCellMar>
        </w:tblPrEx>
        <w:trPr>
          <w:jc w:val="center"/>
        </w:trPr>
        <w:tc>
          <w:tcPr>
            <w:tcW w:w="1472" w:type="dxa"/>
            <w:tcBorders>
              <w:bottom w:val="single" w:sz="4" w:space="0" w:color="auto"/>
            </w:tcBorders>
            <w:shd w:val="clear" w:color="auto" w:fill="auto"/>
          </w:tcPr>
          <w:p w:rsidR="00A35A95" w:rsidRDefault="001456AD" w:rsidP="001456AD">
            <w:pPr>
              <w:jc w:val="both"/>
              <w:rPr>
                <w:sz w:val="20"/>
              </w:rPr>
            </w:pPr>
            <w:r>
              <w:rPr>
                <w:sz w:val="20"/>
              </w:rPr>
              <w:t>11</w:t>
            </w:r>
            <w:r w:rsidR="00FD2A4B">
              <w:rPr>
                <w:sz w:val="20"/>
              </w:rPr>
              <w:t>-16</w:t>
            </w:r>
          </w:p>
        </w:tc>
        <w:tc>
          <w:tcPr>
            <w:tcW w:w="5232" w:type="dxa"/>
            <w:tcBorders>
              <w:bottom w:val="single" w:sz="4" w:space="0" w:color="auto"/>
            </w:tcBorders>
            <w:shd w:val="clear" w:color="auto" w:fill="auto"/>
          </w:tcPr>
          <w:p w:rsidR="00A35A95" w:rsidRDefault="00A35A95" w:rsidP="00FE1C2E">
            <w:pPr>
              <w:rPr>
                <w:sz w:val="20"/>
              </w:rPr>
            </w:pPr>
          </w:p>
          <w:p w:rsidR="00A35A95" w:rsidRPr="00306260" w:rsidRDefault="00A35A95" w:rsidP="00FE1C2E">
            <w:pPr>
              <w:rPr>
                <w:b/>
                <w:sz w:val="20"/>
              </w:rPr>
            </w:pPr>
            <w:r w:rsidRPr="00306260">
              <w:rPr>
                <w:b/>
                <w:sz w:val="20"/>
              </w:rPr>
              <w:t>Next Board Meeting</w:t>
            </w:r>
            <w:r w:rsidR="00EB7619">
              <w:rPr>
                <w:b/>
                <w:sz w:val="20"/>
              </w:rPr>
              <w:t xml:space="preserve"> – </w:t>
            </w:r>
            <w:r w:rsidR="005E1A03">
              <w:rPr>
                <w:b/>
                <w:sz w:val="20"/>
              </w:rPr>
              <w:t>December 5</w:t>
            </w:r>
            <w:r w:rsidR="00FD2A4B">
              <w:rPr>
                <w:b/>
                <w:sz w:val="20"/>
              </w:rPr>
              <w:t xml:space="preserve">, </w:t>
            </w:r>
            <w:r w:rsidR="001456AD">
              <w:rPr>
                <w:b/>
                <w:sz w:val="20"/>
              </w:rPr>
              <w:t>2012</w:t>
            </w:r>
          </w:p>
          <w:p w:rsidR="00A35A95" w:rsidRDefault="007051AF" w:rsidP="001456AD">
            <w:pPr>
              <w:rPr>
                <w:sz w:val="20"/>
              </w:rPr>
            </w:pPr>
            <w:r>
              <w:rPr>
                <w:sz w:val="20"/>
              </w:rPr>
              <w:t xml:space="preserve">Jerry </w:t>
            </w:r>
            <w:proofErr w:type="spellStart"/>
            <w:r>
              <w:rPr>
                <w:sz w:val="20"/>
              </w:rPr>
              <w:t>Dicola</w:t>
            </w:r>
            <w:proofErr w:type="spellEnd"/>
            <w:r>
              <w:rPr>
                <w:sz w:val="20"/>
              </w:rPr>
              <w:t xml:space="preserve"> will host.</w:t>
            </w:r>
            <w:r w:rsidR="00A35A95">
              <w:rPr>
                <w:sz w:val="20"/>
              </w:rPr>
              <w:t xml:space="preserve"> </w:t>
            </w:r>
          </w:p>
        </w:tc>
        <w:tc>
          <w:tcPr>
            <w:tcW w:w="2416" w:type="dxa"/>
            <w:tcBorders>
              <w:bottom w:val="single" w:sz="4" w:space="0" w:color="auto"/>
            </w:tcBorders>
            <w:shd w:val="clear" w:color="auto" w:fill="auto"/>
          </w:tcPr>
          <w:p w:rsidR="00A35A95" w:rsidRDefault="00A35A95" w:rsidP="006D5FF1">
            <w:pPr>
              <w:rPr>
                <w:sz w:val="20"/>
              </w:rPr>
            </w:pPr>
          </w:p>
        </w:tc>
        <w:tc>
          <w:tcPr>
            <w:tcW w:w="1320" w:type="dxa"/>
            <w:tcBorders>
              <w:bottom w:val="single" w:sz="4" w:space="0" w:color="auto"/>
            </w:tcBorders>
            <w:shd w:val="clear" w:color="auto" w:fill="auto"/>
          </w:tcPr>
          <w:p w:rsidR="00A35A95" w:rsidRDefault="00FD2A4B" w:rsidP="006D5FF1">
            <w:pPr>
              <w:rPr>
                <w:sz w:val="20"/>
              </w:rPr>
            </w:pPr>
            <w:r>
              <w:rPr>
                <w:sz w:val="20"/>
              </w:rPr>
              <w:t>Closed</w:t>
            </w:r>
          </w:p>
          <w:p w:rsidR="00FD2A4B" w:rsidRDefault="00FD2A4B" w:rsidP="006D5FF1">
            <w:pPr>
              <w:rPr>
                <w:sz w:val="20"/>
              </w:rPr>
            </w:pPr>
          </w:p>
          <w:p w:rsidR="00FD2A4B" w:rsidRDefault="00FD2A4B" w:rsidP="006D5FF1">
            <w:pPr>
              <w:rPr>
                <w:sz w:val="20"/>
              </w:rPr>
            </w:pPr>
          </w:p>
          <w:p w:rsidR="001456AD" w:rsidRDefault="001456AD" w:rsidP="006D5FF1">
            <w:pPr>
              <w:rPr>
                <w:sz w:val="20"/>
              </w:rPr>
            </w:pPr>
          </w:p>
        </w:tc>
      </w:tr>
      <w:tr w:rsidR="00A35A95" w:rsidTr="00306260">
        <w:tblPrEx>
          <w:tblCellMar>
            <w:top w:w="0" w:type="dxa"/>
            <w:bottom w:w="0" w:type="dxa"/>
          </w:tblCellMar>
        </w:tblPrEx>
        <w:trPr>
          <w:jc w:val="center"/>
        </w:trPr>
        <w:tc>
          <w:tcPr>
            <w:tcW w:w="1472" w:type="dxa"/>
            <w:tcBorders>
              <w:bottom w:val="single" w:sz="4" w:space="0" w:color="auto"/>
            </w:tcBorders>
            <w:shd w:val="clear" w:color="auto" w:fill="auto"/>
          </w:tcPr>
          <w:p w:rsidR="00A35A95" w:rsidRDefault="00A35A95" w:rsidP="006D5FF1">
            <w:pPr>
              <w:rPr>
                <w:sz w:val="20"/>
              </w:rPr>
            </w:pPr>
          </w:p>
        </w:tc>
        <w:tc>
          <w:tcPr>
            <w:tcW w:w="5232" w:type="dxa"/>
            <w:tcBorders>
              <w:bottom w:val="single" w:sz="4" w:space="0" w:color="auto"/>
            </w:tcBorders>
            <w:shd w:val="clear" w:color="auto" w:fill="auto"/>
          </w:tcPr>
          <w:p w:rsidR="00A35A95" w:rsidRDefault="00A35A95" w:rsidP="006F1087">
            <w:pPr>
              <w:rPr>
                <w:sz w:val="20"/>
              </w:rPr>
            </w:pPr>
            <w:r>
              <w:rPr>
                <w:sz w:val="20"/>
              </w:rPr>
              <w:t xml:space="preserve">A motion to adjourn the meeting was made by </w:t>
            </w:r>
            <w:r w:rsidR="007051AF">
              <w:rPr>
                <w:sz w:val="20"/>
              </w:rPr>
              <w:t xml:space="preserve">Janet </w:t>
            </w:r>
            <w:proofErr w:type="spellStart"/>
            <w:r w:rsidR="007051AF">
              <w:rPr>
                <w:sz w:val="20"/>
              </w:rPr>
              <w:t>Loug</w:t>
            </w:r>
            <w:r w:rsidR="001456AD">
              <w:rPr>
                <w:sz w:val="20"/>
              </w:rPr>
              <w:t>e</w:t>
            </w:r>
            <w:r w:rsidR="007051AF">
              <w:rPr>
                <w:sz w:val="20"/>
              </w:rPr>
              <w:t>e</w:t>
            </w:r>
            <w:proofErr w:type="spellEnd"/>
            <w:r>
              <w:rPr>
                <w:sz w:val="20"/>
              </w:rPr>
              <w:t xml:space="preserve"> and a second from </w:t>
            </w:r>
            <w:r w:rsidR="007051AF">
              <w:rPr>
                <w:sz w:val="20"/>
              </w:rPr>
              <w:t xml:space="preserve">Russ </w:t>
            </w:r>
            <w:r w:rsidR="001456AD">
              <w:rPr>
                <w:sz w:val="20"/>
              </w:rPr>
              <w:t xml:space="preserve">Benson </w:t>
            </w:r>
            <w:r>
              <w:rPr>
                <w:sz w:val="20"/>
              </w:rPr>
              <w:t>was rec</w:t>
            </w:r>
            <w:r w:rsidR="007051AF">
              <w:rPr>
                <w:sz w:val="20"/>
              </w:rPr>
              <w:t>eived.  Meeting adjourned at 1:1</w:t>
            </w:r>
            <w:r>
              <w:rPr>
                <w:sz w:val="20"/>
              </w:rPr>
              <w:t xml:space="preserve">0 p.m. </w:t>
            </w:r>
          </w:p>
        </w:tc>
        <w:tc>
          <w:tcPr>
            <w:tcW w:w="2416" w:type="dxa"/>
            <w:tcBorders>
              <w:bottom w:val="single" w:sz="4" w:space="0" w:color="auto"/>
            </w:tcBorders>
            <w:shd w:val="clear" w:color="auto" w:fill="auto"/>
          </w:tcPr>
          <w:p w:rsidR="00A35A95" w:rsidRDefault="00A35A95" w:rsidP="006D5FF1">
            <w:pPr>
              <w:rPr>
                <w:sz w:val="20"/>
              </w:rPr>
            </w:pPr>
          </w:p>
        </w:tc>
        <w:tc>
          <w:tcPr>
            <w:tcW w:w="1320" w:type="dxa"/>
            <w:tcBorders>
              <w:bottom w:val="single" w:sz="4" w:space="0" w:color="auto"/>
            </w:tcBorders>
            <w:shd w:val="clear" w:color="auto" w:fill="auto"/>
          </w:tcPr>
          <w:p w:rsidR="00A35A95" w:rsidRDefault="00A35A95" w:rsidP="006D5FF1">
            <w:pPr>
              <w:rPr>
                <w:sz w:val="20"/>
              </w:rPr>
            </w:pPr>
          </w:p>
        </w:tc>
      </w:tr>
    </w:tbl>
    <w:p w:rsidR="006D5FF1" w:rsidRDefault="006D5FF1"/>
    <w:p w:rsidR="006D5FF1" w:rsidRDefault="006D5FF1" w:rsidP="006D5FF1">
      <w:pPr>
        <w:ind w:left="-900"/>
        <w:rPr>
          <w:sz w:val="20"/>
        </w:rPr>
      </w:pPr>
      <w:r>
        <w:rPr>
          <w:sz w:val="20"/>
        </w:rPr>
        <w:t>Respectfully submitted,</w:t>
      </w:r>
    </w:p>
    <w:p w:rsidR="00306260" w:rsidRDefault="00306260" w:rsidP="006D5FF1">
      <w:pPr>
        <w:ind w:left="-900"/>
        <w:rPr>
          <w:sz w:val="20"/>
        </w:rPr>
      </w:pPr>
    </w:p>
    <w:p w:rsidR="00DD207F" w:rsidRDefault="00306260" w:rsidP="006D5FF1">
      <w:pPr>
        <w:ind w:left="-900"/>
        <w:rPr>
          <w:sz w:val="20"/>
        </w:rPr>
      </w:pPr>
      <w:r>
        <w:rPr>
          <w:sz w:val="20"/>
        </w:rPr>
        <w:t>Chris Glatz</w:t>
      </w:r>
    </w:p>
    <w:p w:rsidR="006D5FF1" w:rsidRDefault="006D5FF1" w:rsidP="006D5FF1">
      <w:pPr>
        <w:ind w:left="-900"/>
        <w:rPr>
          <w:sz w:val="20"/>
        </w:rPr>
      </w:pPr>
      <w:r>
        <w:rPr>
          <w:sz w:val="20"/>
        </w:rPr>
        <w:t>Chapter Administrator’s Office</w:t>
      </w:r>
    </w:p>
    <w:p w:rsidR="00B231BC" w:rsidRDefault="00B231BC" w:rsidP="006D5FF1">
      <w:pPr>
        <w:ind w:left="-900"/>
        <w:rPr>
          <w:sz w:val="20"/>
        </w:rPr>
      </w:pPr>
    </w:p>
    <w:p w:rsidR="00B231BC" w:rsidRDefault="00B231BC" w:rsidP="006D5FF1">
      <w:pPr>
        <w:ind w:left="-900"/>
        <w:rPr>
          <w:sz w:val="20"/>
        </w:rPr>
      </w:pPr>
    </w:p>
    <w:p w:rsidR="00B231BC" w:rsidRDefault="00B231BC" w:rsidP="006D5FF1">
      <w:pPr>
        <w:ind w:left="-900"/>
        <w:rPr>
          <w:sz w:val="20"/>
        </w:rPr>
      </w:pPr>
    </w:p>
    <w:p w:rsidR="00B231BC" w:rsidRDefault="00B231BC" w:rsidP="006D5FF1">
      <w:pPr>
        <w:ind w:left="-900"/>
        <w:rPr>
          <w:sz w:val="20"/>
        </w:rPr>
      </w:pPr>
    </w:p>
    <w:p w:rsidR="00B231BC" w:rsidRDefault="00B231BC" w:rsidP="006D5FF1">
      <w:pPr>
        <w:ind w:left="-900"/>
        <w:rPr>
          <w:sz w:val="20"/>
        </w:rPr>
      </w:pPr>
    </w:p>
    <w:p w:rsidR="00B231BC" w:rsidRDefault="00B231BC" w:rsidP="006D5FF1">
      <w:pPr>
        <w:ind w:left="-900"/>
        <w:rPr>
          <w:sz w:val="20"/>
        </w:rPr>
      </w:pPr>
    </w:p>
    <w:p w:rsidR="00B231BC" w:rsidRDefault="00B231BC" w:rsidP="006D5FF1">
      <w:pPr>
        <w:ind w:left="-900"/>
        <w:rPr>
          <w:sz w:val="20"/>
        </w:rPr>
      </w:pPr>
    </w:p>
    <w:p w:rsidR="00B231BC" w:rsidRDefault="00B231BC" w:rsidP="006D5FF1">
      <w:pPr>
        <w:ind w:left="-900"/>
        <w:rPr>
          <w:sz w:val="20"/>
        </w:rPr>
      </w:pPr>
    </w:p>
    <w:p w:rsidR="00B231BC" w:rsidRDefault="00B231BC" w:rsidP="006D5FF1">
      <w:pPr>
        <w:ind w:left="-900"/>
        <w:rPr>
          <w:sz w:val="20"/>
        </w:rPr>
      </w:pPr>
    </w:p>
    <w:p w:rsidR="00B231BC" w:rsidRDefault="00B231BC" w:rsidP="006D5FF1">
      <w:pPr>
        <w:ind w:left="-900"/>
        <w:rPr>
          <w:sz w:val="20"/>
        </w:rPr>
      </w:pPr>
    </w:p>
    <w:p w:rsidR="00B231BC" w:rsidRDefault="00B231BC" w:rsidP="006D5FF1">
      <w:pPr>
        <w:ind w:left="-900"/>
        <w:rPr>
          <w:sz w:val="20"/>
        </w:rPr>
      </w:pPr>
    </w:p>
    <w:p w:rsidR="00B231BC" w:rsidRDefault="00B231BC" w:rsidP="006D5FF1">
      <w:pPr>
        <w:ind w:left="-900"/>
        <w:rPr>
          <w:sz w:val="20"/>
        </w:rPr>
      </w:pPr>
    </w:p>
    <w:sectPr w:rsidR="00B231BC" w:rsidSect="006D5FF1">
      <w:footerReference w:type="even" r:id="rId24"/>
      <w:footerReference w:type="default" r:id="rId25"/>
      <w:pgSz w:w="12240" w:h="15840"/>
      <w:pgMar w:top="720" w:right="1440" w:bottom="36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0FC" w:rsidRDefault="00BA30FC">
      <w:r>
        <w:separator/>
      </w:r>
    </w:p>
  </w:endnote>
  <w:endnote w:type="continuationSeparator" w:id="0">
    <w:p w:rsidR="00BA30FC" w:rsidRDefault="00BA3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tylus BT">
    <w:altName w:val="Century Gothic"/>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B1D" w:rsidRDefault="002E1B1D" w:rsidP="006D5F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E1B1D" w:rsidRDefault="002E1B1D" w:rsidP="006D5FF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B1D" w:rsidRDefault="002E1B1D" w:rsidP="006D5F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7531">
      <w:rPr>
        <w:rStyle w:val="PageNumber"/>
        <w:noProof/>
      </w:rPr>
      <w:t>1</w:t>
    </w:r>
    <w:r>
      <w:rPr>
        <w:rStyle w:val="PageNumber"/>
      </w:rPr>
      <w:fldChar w:fldCharType="end"/>
    </w:r>
  </w:p>
  <w:p w:rsidR="002E1B1D" w:rsidRDefault="002E1B1D" w:rsidP="006D5FF1">
    <w:pPr>
      <w:pStyle w:val="Footer"/>
      <w:ind w:right="360"/>
      <w:jc w:val="right"/>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0FC" w:rsidRDefault="00BA30FC">
      <w:r>
        <w:separator/>
      </w:r>
    </w:p>
  </w:footnote>
  <w:footnote w:type="continuationSeparator" w:id="0">
    <w:p w:rsidR="00BA30FC" w:rsidRDefault="00BA30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331E2"/>
    <w:multiLevelType w:val="hybridMultilevel"/>
    <w:tmpl w:val="E0A4856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B5E58BC"/>
    <w:multiLevelType w:val="hybridMultilevel"/>
    <w:tmpl w:val="C4A80B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82375F"/>
    <w:multiLevelType w:val="hybridMultilevel"/>
    <w:tmpl w:val="739ECD8A"/>
    <w:lvl w:ilvl="0" w:tplc="5978DBCA">
      <w:start w:val="990"/>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Arial"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Arial"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Arial"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
    <w:nsid w:val="136424E8"/>
    <w:multiLevelType w:val="hybridMultilevel"/>
    <w:tmpl w:val="6826EE9C"/>
    <w:lvl w:ilvl="0" w:tplc="2674781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C34F1B"/>
    <w:multiLevelType w:val="hybridMultilevel"/>
    <w:tmpl w:val="EE245F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5B61B64"/>
    <w:multiLevelType w:val="hybridMultilevel"/>
    <w:tmpl w:val="F0AE0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724B20"/>
    <w:multiLevelType w:val="hybridMultilevel"/>
    <w:tmpl w:val="CAB4D022"/>
    <w:lvl w:ilvl="0" w:tplc="F940A080">
      <w:start w:val="10"/>
      <w:numFmt w:val="bullet"/>
      <w:lvlText w:val="-"/>
      <w:lvlJc w:val="left"/>
      <w:pPr>
        <w:tabs>
          <w:tab w:val="num" w:pos="720"/>
        </w:tabs>
        <w:ind w:left="72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7E73C51"/>
    <w:multiLevelType w:val="hybridMultilevel"/>
    <w:tmpl w:val="69B026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00F1ECB"/>
    <w:multiLevelType w:val="hybridMultilevel"/>
    <w:tmpl w:val="021ADD88"/>
    <w:lvl w:ilvl="0" w:tplc="D9B448A8">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4C546A7"/>
    <w:multiLevelType w:val="hybridMultilevel"/>
    <w:tmpl w:val="597071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70F1A42"/>
    <w:multiLevelType w:val="hybridMultilevel"/>
    <w:tmpl w:val="B99660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9391E88"/>
    <w:multiLevelType w:val="hybridMultilevel"/>
    <w:tmpl w:val="175EBB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242395C"/>
    <w:multiLevelType w:val="hybridMultilevel"/>
    <w:tmpl w:val="C3AE8C46"/>
    <w:lvl w:ilvl="0" w:tplc="666A7BBE">
      <w:start w:val="5"/>
      <w:numFmt w:val="bullet"/>
      <w:lvlText w:val="-"/>
      <w:lvlJc w:val="left"/>
      <w:pPr>
        <w:tabs>
          <w:tab w:val="num" w:pos="720"/>
        </w:tabs>
        <w:ind w:left="72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7766776"/>
    <w:multiLevelType w:val="hybridMultilevel"/>
    <w:tmpl w:val="E04EA4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A56322E"/>
    <w:multiLevelType w:val="hybridMultilevel"/>
    <w:tmpl w:val="B144001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5">
    <w:nsid w:val="413374C4"/>
    <w:multiLevelType w:val="hybridMultilevel"/>
    <w:tmpl w:val="DC9E35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2B9011E"/>
    <w:multiLevelType w:val="hybridMultilevel"/>
    <w:tmpl w:val="D67E251A"/>
    <w:lvl w:ilvl="0" w:tplc="2AB6DDF0">
      <w:start w:val="7"/>
      <w:numFmt w:val="bullet"/>
      <w:lvlText w:val="-"/>
      <w:lvlJc w:val="left"/>
      <w:pPr>
        <w:tabs>
          <w:tab w:val="num" w:pos="-540"/>
        </w:tabs>
        <w:ind w:left="-540" w:hanging="360"/>
      </w:pPr>
      <w:rPr>
        <w:rFonts w:ascii="Verdana" w:eastAsia="Times New Roman" w:hAnsi="Verdana" w:cs="Times New Roman"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7">
    <w:nsid w:val="48AF2E50"/>
    <w:multiLevelType w:val="hybridMultilevel"/>
    <w:tmpl w:val="CE145E4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1742608"/>
    <w:multiLevelType w:val="hybridMultilevel"/>
    <w:tmpl w:val="3426172E"/>
    <w:lvl w:ilvl="0" w:tplc="A3A81120">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C541B3"/>
    <w:multiLevelType w:val="hybridMultilevel"/>
    <w:tmpl w:val="77F20A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5833D16"/>
    <w:multiLevelType w:val="hybridMultilevel"/>
    <w:tmpl w:val="72D4BA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7523F60"/>
    <w:multiLevelType w:val="hybridMultilevel"/>
    <w:tmpl w:val="26084414"/>
    <w:lvl w:ilvl="0" w:tplc="D9B448A8">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9A96665"/>
    <w:multiLevelType w:val="hybridMultilevel"/>
    <w:tmpl w:val="E87C77B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Arial"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Arial"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Arial"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3">
    <w:nsid w:val="5E907507"/>
    <w:multiLevelType w:val="hybridMultilevel"/>
    <w:tmpl w:val="D8B07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9E46C5"/>
    <w:multiLevelType w:val="hybridMultilevel"/>
    <w:tmpl w:val="4FCC95AE"/>
    <w:lvl w:ilvl="0" w:tplc="4CAA7DD8">
      <w:start w:val="2"/>
      <w:numFmt w:val="bullet"/>
      <w:lvlText w:val="-"/>
      <w:lvlJc w:val="left"/>
      <w:pPr>
        <w:tabs>
          <w:tab w:val="num" w:pos="495"/>
        </w:tabs>
        <w:ind w:left="495" w:hanging="360"/>
      </w:pPr>
      <w:rPr>
        <w:rFonts w:ascii="Verdana" w:eastAsia="Times New Roman" w:hAnsi="Verdana" w:cs="Times New Roman" w:hint="default"/>
      </w:rPr>
    </w:lvl>
    <w:lvl w:ilvl="1" w:tplc="04090003" w:tentative="1">
      <w:start w:val="1"/>
      <w:numFmt w:val="bullet"/>
      <w:lvlText w:val="o"/>
      <w:lvlJc w:val="left"/>
      <w:pPr>
        <w:tabs>
          <w:tab w:val="num" w:pos="1215"/>
        </w:tabs>
        <w:ind w:left="1215" w:hanging="360"/>
      </w:pPr>
      <w:rPr>
        <w:rFonts w:ascii="Courier New" w:hAnsi="Courier New" w:cs="Arial" w:hint="default"/>
      </w:rPr>
    </w:lvl>
    <w:lvl w:ilvl="2" w:tplc="04090005" w:tentative="1">
      <w:start w:val="1"/>
      <w:numFmt w:val="bullet"/>
      <w:lvlText w:val=""/>
      <w:lvlJc w:val="left"/>
      <w:pPr>
        <w:tabs>
          <w:tab w:val="num" w:pos="1935"/>
        </w:tabs>
        <w:ind w:left="1935" w:hanging="360"/>
      </w:pPr>
      <w:rPr>
        <w:rFonts w:ascii="Wingdings" w:hAnsi="Wingdings" w:hint="default"/>
      </w:rPr>
    </w:lvl>
    <w:lvl w:ilvl="3" w:tplc="04090001" w:tentative="1">
      <w:start w:val="1"/>
      <w:numFmt w:val="bullet"/>
      <w:lvlText w:val=""/>
      <w:lvlJc w:val="left"/>
      <w:pPr>
        <w:tabs>
          <w:tab w:val="num" w:pos="2655"/>
        </w:tabs>
        <w:ind w:left="2655" w:hanging="360"/>
      </w:pPr>
      <w:rPr>
        <w:rFonts w:ascii="Symbol" w:hAnsi="Symbol" w:hint="default"/>
      </w:rPr>
    </w:lvl>
    <w:lvl w:ilvl="4" w:tplc="04090003" w:tentative="1">
      <w:start w:val="1"/>
      <w:numFmt w:val="bullet"/>
      <w:lvlText w:val="o"/>
      <w:lvlJc w:val="left"/>
      <w:pPr>
        <w:tabs>
          <w:tab w:val="num" w:pos="3375"/>
        </w:tabs>
        <w:ind w:left="3375" w:hanging="360"/>
      </w:pPr>
      <w:rPr>
        <w:rFonts w:ascii="Courier New" w:hAnsi="Courier New" w:cs="Arial" w:hint="default"/>
      </w:rPr>
    </w:lvl>
    <w:lvl w:ilvl="5" w:tplc="04090005" w:tentative="1">
      <w:start w:val="1"/>
      <w:numFmt w:val="bullet"/>
      <w:lvlText w:val=""/>
      <w:lvlJc w:val="left"/>
      <w:pPr>
        <w:tabs>
          <w:tab w:val="num" w:pos="4095"/>
        </w:tabs>
        <w:ind w:left="4095" w:hanging="360"/>
      </w:pPr>
      <w:rPr>
        <w:rFonts w:ascii="Wingdings" w:hAnsi="Wingdings" w:hint="default"/>
      </w:rPr>
    </w:lvl>
    <w:lvl w:ilvl="6" w:tplc="04090001" w:tentative="1">
      <w:start w:val="1"/>
      <w:numFmt w:val="bullet"/>
      <w:lvlText w:val=""/>
      <w:lvlJc w:val="left"/>
      <w:pPr>
        <w:tabs>
          <w:tab w:val="num" w:pos="4815"/>
        </w:tabs>
        <w:ind w:left="4815" w:hanging="360"/>
      </w:pPr>
      <w:rPr>
        <w:rFonts w:ascii="Symbol" w:hAnsi="Symbol" w:hint="default"/>
      </w:rPr>
    </w:lvl>
    <w:lvl w:ilvl="7" w:tplc="04090003" w:tentative="1">
      <w:start w:val="1"/>
      <w:numFmt w:val="bullet"/>
      <w:lvlText w:val="o"/>
      <w:lvlJc w:val="left"/>
      <w:pPr>
        <w:tabs>
          <w:tab w:val="num" w:pos="5535"/>
        </w:tabs>
        <w:ind w:left="5535" w:hanging="360"/>
      </w:pPr>
      <w:rPr>
        <w:rFonts w:ascii="Courier New" w:hAnsi="Courier New" w:cs="Arial" w:hint="default"/>
      </w:rPr>
    </w:lvl>
    <w:lvl w:ilvl="8" w:tplc="04090005" w:tentative="1">
      <w:start w:val="1"/>
      <w:numFmt w:val="bullet"/>
      <w:lvlText w:val=""/>
      <w:lvlJc w:val="left"/>
      <w:pPr>
        <w:tabs>
          <w:tab w:val="num" w:pos="6255"/>
        </w:tabs>
        <w:ind w:left="6255" w:hanging="360"/>
      </w:pPr>
      <w:rPr>
        <w:rFonts w:ascii="Wingdings" w:hAnsi="Wingdings" w:hint="default"/>
      </w:rPr>
    </w:lvl>
  </w:abstractNum>
  <w:abstractNum w:abstractNumId="25">
    <w:nsid w:val="69FD4DC8"/>
    <w:multiLevelType w:val="hybridMultilevel"/>
    <w:tmpl w:val="6644B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5A1135"/>
    <w:multiLevelType w:val="hybridMultilevel"/>
    <w:tmpl w:val="E634E6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C897356"/>
    <w:multiLevelType w:val="hybridMultilevel"/>
    <w:tmpl w:val="12EEA1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1"/>
  </w:num>
  <w:num w:numId="3">
    <w:abstractNumId w:val="8"/>
  </w:num>
  <w:num w:numId="4">
    <w:abstractNumId w:val="15"/>
  </w:num>
  <w:num w:numId="5">
    <w:abstractNumId w:val="11"/>
  </w:num>
  <w:num w:numId="6">
    <w:abstractNumId w:val="7"/>
  </w:num>
  <w:num w:numId="7">
    <w:abstractNumId w:val="1"/>
  </w:num>
  <w:num w:numId="8">
    <w:abstractNumId w:val="2"/>
  </w:num>
  <w:num w:numId="9">
    <w:abstractNumId w:val="22"/>
  </w:num>
  <w:num w:numId="10">
    <w:abstractNumId w:val="27"/>
  </w:num>
  <w:num w:numId="11">
    <w:abstractNumId w:val="24"/>
  </w:num>
  <w:num w:numId="12">
    <w:abstractNumId w:val="26"/>
  </w:num>
  <w:num w:numId="13">
    <w:abstractNumId w:val="12"/>
  </w:num>
  <w:num w:numId="14">
    <w:abstractNumId w:val="0"/>
  </w:num>
  <w:num w:numId="15">
    <w:abstractNumId w:val="4"/>
  </w:num>
  <w:num w:numId="16">
    <w:abstractNumId w:val="20"/>
  </w:num>
  <w:num w:numId="17">
    <w:abstractNumId w:val="19"/>
  </w:num>
  <w:num w:numId="18">
    <w:abstractNumId w:val="6"/>
  </w:num>
  <w:num w:numId="19">
    <w:abstractNumId w:val="13"/>
  </w:num>
  <w:num w:numId="20">
    <w:abstractNumId w:val="5"/>
  </w:num>
  <w:num w:numId="21">
    <w:abstractNumId w:val="9"/>
  </w:num>
  <w:num w:numId="22">
    <w:abstractNumId w:val="25"/>
  </w:num>
  <w:num w:numId="23">
    <w:abstractNumId w:val="14"/>
  </w:num>
  <w:num w:numId="24">
    <w:abstractNumId w:val="18"/>
  </w:num>
  <w:num w:numId="25">
    <w:abstractNumId w:val="3"/>
  </w:num>
  <w:num w:numId="26">
    <w:abstractNumId w:val="10"/>
  </w:num>
  <w:num w:numId="27">
    <w:abstractNumId w:val="16"/>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653F"/>
    <w:rsid w:val="00021468"/>
    <w:rsid w:val="00024B20"/>
    <w:rsid w:val="000257CA"/>
    <w:rsid w:val="0004526A"/>
    <w:rsid w:val="00052254"/>
    <w:rsid w:val="00056C8C"/>
    <w:rsid w:val="00061DCE"/>
    <w:rsid w:val="00064C0A"/>
    <w:rsid w:val="00064F74"/>
    <w:rsid w:val="00066E5E"/>
    <w:rsid w:val="00074687"/>
    <w:rsid w:val="00077CC5"/>
    <w:rsid w:val="00090E3C"/>
    <w:rsid w:val="00093DD3"/>
    <w:rsid w:val="000946BE"/>
    <w:rsid w:val="00096F8A"/>
    <w:rsid w:val="000C1087"/>
    <w:rsid w:val="000D4576"/>
    <w:rsid w:val="000D4E5F"/>
    <w:rsid w:val="000F49DC"/>
    <w:rsid w:val="00102E66"/>
    <w:rsid w:val="00140569"/>
    <w:rsid w:val="00140865"/>
    <w:rsid w:val="00143A83"/>
    <w:rsid w:val="001456AD"/>
    <w:rsid w:val="00147661"/>
    <w:rsid w:val="00154D33"/>
    <w:rsid w:val="001753D2"/>
    <w:rsid w:val="00175C94"/>
    <w:rsid w:val="00190051"/>
    <w:rsid w:val="00193DDF"/>
    <w:rsid w:val="00195ED4"/>
    <w:rsid w:val="001A0095"/>
    <w:rsid w:val="001A7F93"/>
    <w:rsid w:val="001D4D9E"/>
    <w:rsid w:val="001D4F96"/>
    <w:rsid w:val="001D5AA9"/>
    <w:rsid w:val="001D65A7"/>
    <w:rsid w:val="001E1DFE"/>
    <w:rsid w:val="001E2E84"/>
    <w:rsid w:val="001E5B6F"/>
    <w:rsid w:val="001F7038"/>
    <w:rsid w:val="001F71D9"/>
    <w:rsid w:val="002004E4"/>
    <w:rsid w:val="00204ABA"/>
    <w:rsid w:val="0021326A"/>
    <w:rsid w:val="002137C2"/>
    <w:rsid w:val="00234288"/>
    <w:rsid w:val="00234A19"/>
    <w:rsid w:val="002470C9"/>
    <w:rsid w:val="00253D98"/>
    <w:rsid w:val="00262462"/>
    <w:rsid w:val="0026771D"/>
    <w:rsid w:val="002717B9"/>
    <w:rsid w:val="00287327"/>
    <w:rsid w:val="002918F2"/>
    <w:rsid w:val="00295E77"/>
    <w:rsid w:val="002A1F89"/>
    <w:rsid w:val="002D1EB9"/>
    <w:rsid w:val="002D2163"/>
    <w:rsid w:val="002E01DB"/>
    <w:rsid w:val="002E1B1D"/>
    <w:rsid w:val="002E1D83"/>
    <w:rsid w:val="002E2A7B"/>
    <w:rsid w:val="002F200D"/>
    <w:rsid w:val="002F4FAD"/>
    <w:rsid w:val="002F5597"/>
    <w:rsid w:val="00304614"/>
    <w:rsid w:val="00306260"/>
    <w:rsid w:val="00323556"/>
    <w:rsid w:val="00332AD8"/>
    <w:rsid w:val="00335966"/>
    <w:rsid w:val="0034079F"/>
    <w:rsid w:val="003423CC"/>
    <w:rsid w:val="00381645"/>
    <w:rsid w:val="003841AD"/>
    <w:rsid w:val="003863D9"/>
    <w:rsid w:val="00391B6A"/>
    <w:rsid w:val="0039219A"/>
    <w:rsid w:val="00397B03"/>
    <w:rsid w:val="003A30F5"/>
    <w:rsid w:val="003D2BC6"/>
    <w:rsid w:val="003D6B21"/>
    <w:rsid w:val="004010F7"/>
    <w:rsid w:val="0040291E"/>
    <w:rsid w:val="0041454F"/>
    <w:rsid w:val="004271BA"/>
    <w:rsid w:val="0043666D"/>
    <w:rsid w:val="004375AD"/>
    <w:rsid w:val="00442857"/>
    <w:rsid w:val="00445C99"/>
    <w:rsid w:val="00447A68"/>
    <w:rsid w:val="00466541"/>
    <w:rsid w:val="004673D2"/>
    <w:rsid w:val="0046787D"/>
    <w:rsid w:val="004721FF"/>
    <w:rsid w:val="00476967"/>
    <w:rsid w:val="0048250E"/>
    <w:rsid w:val="004853D3"/>
    <w:rsid w:val="00495449"/>
    <w:rsid w:val="004A6186"/>
    <w:rsid w:val="004B768A"/>
    <w:rsid w:val="004C04B9"/>
    <w:rsid w:val="004C203B"/>
    <w:rsid w:val="004D59EC"/>
    <w:rsid w:val="004D65E7"/>
    <w:rsid w:val="004E11CC"/>
    <w:rsid w:val="004E6598"/>
    <w:rsid w:val="004E6E68"/>
    <w:rsid w:val="004F113B"/>
    <w:rsid w:val="004F1259"/>
    <w:rsid w:val="004F15CF"/>
    <w:rsid w:val="004F29EE"/>
    <w:rsid w:val="004F4F3F"/>
    <w:rsid w:val="005029CB"/>
    <w:rsid w:val="00502BE4"/>
    <w:rsid w:val="00504A2B"/>
    <w:rsid w:val="00525871"/>
    <w:rsid w:val="00530C95"/>
    <w:rsid w:val="00533182"/>
    <w:rsid w:val="00564BE1"/>
    <w:rsid w:val="00586666"/>
    <w:rsid w:val="00595DC3"/>
    <w:rsid w:val="005B7749"/>
    <w:rsid w:val="005C370F"/>
    <w:rsid w:val="005C79E2"/>
    <w:rsid w:val="005D4AF3"/>
    <w:rsid w:val="005D5E8F"/>
    <w:rsid w:val="005E1A03"/>
    <w:rsid w:val="00603A9F"/>
    <w:rsid w:val="00605273"/>
    <w:rsid w:val="00607278"/>
    <w:rsid w:val="00623AB3"/>
    <w:rsid w:val="00625F8D"/>
    <w:rsid w:val="006441A2"/>
    <w:rsid w:val="00646D13"/>
    <w:rsid w:val="006478D7"/>
    <w:rsid w:val="00652F94"/>
    <w:rsid w:val="00654AAA"/>
    <w:rsid w:val="00666EC1"/>
    <w:rsid w:val="00674284"/>
    <w:rsid w:val="006808F5"/>
    <w:rsid w:val="006B61DD"/>
    <w:rsid w:val="006C08AC"/>
    <w:rsid w:val="006D0E7A"/>
    <w:rsid w:val="006D1A31"/>
    <w:rsid w:val="006D5FF1"/>
    <w:rsid w:val="006F0D51"/>
    <w:rsid w:val="006F1087"/>
    <w:rsid w:val="006F2ED0"/>
    <w:rsid w:val="007051AF"/>
    <w:rsid w:val="00723477"/>
    <w:rsid w:val="0072469C"/>
    <w:rsid w:val="007269D8"/>
    <w:rsid w:val="00727345"/>
    <w:rsid w:val="00731A1D"/>
    <w:rsid w:val="007337CA"/>
    <w:rsid w:val="00745F1B"/>
    <w:rsid w:val="007508F5"/>
    <w:rsid w:val="00763F48"/>
    <w:rsid w:val="00770503"/>
    <w:rsid w:val="00773604"/>
    <w:rsid w:val="0077361D"/>
    <w:rsid w:val="00785585"/>
    <w:rsid w:val="0078597D"/>
    <w:rsid w:val="007874D7"/>
    <w:rsid w:val="00793363"/>
    <w:rsid w:val="007A7D7B"/>
    <w:rsid w:val="007B30D5"/>
    <w:rsid w:val="007D2230"/>
    <w:rsid w:val="007D7328"/>
    <w:rsid w:val="007E4A48"/>
    <w:rsid w:val="0080367C"/>
    <w:rsid w:val="00806AFC"/>
    <w:rsid w:val="00812994"/>
    <w:rsid w:val="00821D34"/>
    <w:rsid w:val="00827399"/>
    <w:rsid w:val="00833719"/>
    <w:rsid w:val="00836F91"/>
    <w:rsid w:val="00844E71"/>
    <w:rsid w:val="00846E88"/>
    <w:rsid w:val="00850661"/>
    <w:rsid w:val="00850965"/>
    <w:rsid w:val="008516E8"/>
    <w:rsid w:val="0085221C"/>
    <w:rsid w:val="00871E51"/>
    <w:rsid w:val="00874040"/>
    <w:rsid w:val="008769A3"/>
    <w:rsid w:val="00877864"/>
    <w:rsid w:val="00884681"/>
    <w:rsid w:val="008A02B1"/>
    <w:rsid w:val="008A55A7"/>
    <w:rsid w:val="008D0164"/>
    <w:rsid w:val="008D041B"/>
    <w:rsid w:val="008D4882"/>
    <w:rsid w:val="00907459"/>
    <w:rsid w:val="00916385"/>
    <w:rsid w:val="00921061"/>
    <w:rsid w:val="0093052C"/>
    <w:rsid w:val="00942E55"/>
    <w:rsid w:val="00963ED6"/>
    <w:rsid w:val="00965FE4"/>
    <w:rsid w:val="00975C1E"/>
    <w:rsid w:val="0098430C"/>
    <w:rsid w:val="00987742"/>
    <w:rsid w:val="00991778"/>
    <w:rsid w:val="009A04A4"/>
    <w:rsid w:val="009A23D2"/>
    <w:rsid w:val="009D5BF6"/>
    <w:rsid w:val="009D79D8"/>
    <w:rsid w:val="009E52FF"/>
    <w:rsid w:val="009E5364"/>
    <w:rsid w:val="009E7EE1"/>
    <w:rsid w:val="009F698A"/>
    <w:rsid w:val="00A0112B"/>
    <w:rsid w:val="00A03CCD"/>
    <w:rsid w:val="00A0413C"/>
    <w:rsid w:val="00A06A35"/>
    <w:rsid w:val="00A14379"/>
    <w:rsid w:val="00A1623C"/>
    <w:rsid w:val="00A30073"/>
    <w:rsid w:val="00A35A95"/>
    <w:rsid w:val="00A42BE8"/>
    <w:rsid w:val="00A433E9"/>
    <w:rsid w:val="00A45E61"/>
    <w:rsid w:val="00A60E29"/>
    <w:rsid w:val="00A61CDC"/>
    <w:rsid w:val="00A67175"/>
    <w:rsid w:val="00A73C40"/>
    <w:rsid w:val="00A74A48"/>
    <w:rsid w:val="00AB05FE"/>
    <w:rsid w:val="00AB6C94"/>
    <w:rsid w:val="00AC4A74"/>
    <w:rsid w:val="00AD1829"/>
    <w:rsid w:val="00AD2A18"/>
    <w:rsid w:val="00AE58BE"/>
    <w:rsid w:val="00AF036C"/>
    <w:rsid w:val="00AF391C"/>
    <w:rsid w:val="00B001A0"/>
    <w:rsid w:val="00B00BDF"/>
    <w:rsid w:val="00B01E03"/>
    <w:rsid w:val="00B0284B"/>
    <w:rsid w:val="00B03E3A"/>
    <w:rsid w:val="00B0552B"/>
    <w:rsid w:val="00B10136"/>
    <w:rsid w:val="00B14B2C"/>
    <w:rsid w:val="00B21301"/>
    <w:rsid w:val="00B231BC"/>
    <w:rsid w:val="00B278CA"/>
    <w:rsid w:val="00B31A80"/>
    <w:rsid w:val="00B414B4"/>
    <w:rsid w:val="00B45623"/>
    <w:rsid w:val="00B54535"/>
    <w:rsid w:val="00B66D4A"/>
    <w:rsid w:val="00B70154"/>
    <w:rsid w:val="00B85EBD"/>
    <w:rsid w:val="00B90C7E"/>
    <w:rsid w:val="00B97C94"/>
    <w:rsid w:val="00BA30FC"/>
    <w:rsid w:val="00BA3996"/>
    <w:rsid w:val="00BA79C8"/>
    <w:rsid w:val="00BC56DA"/>
    <w:rsid w:val="00BE6A93"/>
    <w:rsid w:val="00BF3BFC"/>
    <w:rsid w:val="00BF78E2"/>
    <w:rsid w:val="00C07B0C"/>
    <w:rsid w:val="00C17DD8"/>
    <w:rsid w:val="00C20F54"/>
    <w:rsid w:val="00C22950"/>
    <w:rsid w:val="00C2475C"/>
    <w:rsid w:val="00C27531"/>
    <w:rsid w:val="00C33134"/>
    <w:rsid w:val="00C35046"/>
    <w:rsid w:val="00C415F1"/>
    <w:rsid w:val="00C505B5"/>
    <w:rsid w:val="00C506D6"/>
    <w:rsid w:val="00C5284D"/>
    <w:rsid w:val="00C54633"/>
    <w:rsid w:val="00C73403"/>
    <w:rsid w:val="00CA1FFC"/>
    <w:rsid w:val="00CA2513"/>
    <w:rsid w:val="00CB2D11"/>
    <w:rsid w:val="00CB5059"/>
    <w:rsid w:val="00CC0628"/>
    <w:rsid w:val="00CC3A89"/>
    <w:rsid w:val="00CC43B6"/>
    <w:rsid w:val="00CD294D"/>
    <w:rsid w:val="00CD77AB"/>
    <w:rsid w:val="00CF22FC"/>
    <w:rsid w:val="00D15E6E"/>
    <w:rsid w:val="00D16177"/>
    <w:rsid w:val="00D223C3"/>
    <w:rsid w:val="00D30C93"/>
    <w:rsid w:val="00D4535F"/>
    <w:rsid w:val="00D46A46"/>
    <w:rsid w:val="00D60928"/>
    <w:rsid w:val="00D810E0"/>
    <w:rsid w:val="00D92B6A"/>
    <w:rsid w:val="00D97CAC"/>
    <w:rsid w:val="00DC12BC"/>
    <w:rsid w:val="00DC2E13"/>
    <w:rsid w:val="00DC4644"/>
    <w:rsid w:val="00DD207F"/>
    <w:rsid w:val="00DD7E49"/>
    <w:rsid w:val="00DE57CF"/>
    <w:rsid w:val="00DF6466"/>
    <w:rsid w:val="00DF66D6"/>
    <w:rsid w:val="00E00139"/>
    <w:rsid w:val="00E2044D"/>
    <w:rsid w:val="00E2060B"/>
    <w:rsid w:val="00E224AA"/>
    <w:rsid w:val="00E26B30"/>
    <w:rsid w:val="00E27E3A"/>
    <w:rsid w:val="00E50DAE"/>
    <w:rsid w:val="00E64FF5"/>
    <w:rsid w:val="00E7321B"/>
    <w:rsid w:val="00E81C84"/>
    <w:rsid w:val="00E86559"/>
    <w:rsid w:val="00E9468B"/>
    <w:rsid w:val="00EA5551"/>
    <w:rsid w:val="00EB3247"/>
    <w:rsid w:val="00EB7619"/>
    <w:rsid w:val="00ED1E24"/>
    <w:rsid w:val="00EF0D5E"/>
    <w:rsid w:val="00EF0E00"/>
    <w:rsid w:val="00EF4098"/>
    <w:rsid w:val="00F00466"/>
    <w:rsid w:val="00F22133"/>
    <w:rsid w:val="00F25DDB"/>
    <w:rsid w:val="00F27104"/>
    <w:rsid w:val="00F36B66"/>
    <w:rsid w:val="00F455E1"/>
    <w:rsid w:val="00F65368"/>
    <w:rsid w:val="00F70A9A"/>
    <w:rsid w:val="00F815E6"/>
    <w:rsid w:val="00F81EC3"/>
    <w:rsid w:val="00F95ABC"/>
    <w:rsid w:val="00FA32AF"/>
    <w:rsid w:val="00FA3563"/>
    <w:rsid w:val="00FB1E8E"/>
    <w:rsid w:val="00FB4088"/>
    <w:rsid w:val="00FB5245"/>
    <w:rsid w:val="00FC0E4B"/>
    <w:rsid w:val="00FC3AC2"/>
    <w:rsid w:val="00FD2A4B"/>
    <w:rsid w:val="00FD40E8"/>
    <w:rsid w:val="00FE099D"/>
    <w:rsid w:val="00FE1C2E"/>
    <w:rsid w:val="00FE378B"/>
    <w:rsid w:val="00FF1743"/>
    <w:rsid w:val="00FF3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2BC"/>
    <w:rPr>
      <w:rFonts w:ascii="Verdana" w:hAnsi="Verdana"/>
      <w:sz w:val="24"/>
      <w:szCs w:val="24"/>
    </w:rPr>
  </w:style>
  <w:style w:type="paragraph" w:styleId="Heading1">
    <w:name w:val="heading 1"/>
    <w:basedOn w:val="Normal"/>
    <w:next w:val="Normal"/>
    <w:qFormat/>
    <w:pPr>
      <w:keepNext/>
      <w:outlineLvl w:val="0"/>
    </w:pPr>
    <w:rPr>
      <w:b/>
      <w:bCs/>
      <w:sz w:val="20"/>
    </w:rPr>
  </w:style>
  <w:style w:type="paragraph" w:styleId="Heading2">
    <w:name w:val="heading 2"/>
    <w:basedOn w:val="Normal"/>
    <w:next w:val="Normal"/>
    <w:qFormat/>
    <w:pPr>
      <w:keepNext/>
      <w:outlineLvl w:val="1"/>
    </w:pPr>
    <w:rPr>
      <w:b/>
      <w:bCs/>
      <w:sz w:val="20"/>
      <w:u w:val="single"/>
    </w:rPr>
  </w:style>
  <w:style w:type="paragraph" w:styleId="Heading3">
    <w:name w:val="heading 3"/>
    <w:basedOn w:val="Normal"/>
    <w:next w:val="Normal"/>
    <w:qFormat/>
    <w:pPr>
      <w:keepNext/>
      <w:outlineLvl w:val="2"/>
    </w:pPr>
    <w:rPr>
      <w:b/>
      <w:bCs/>
      <w:i/>
      <w:iCs/>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sz w:val="28"/>
    </w:rPr>
  </w:style>
  <w:style w:type="paragraph" w:styleId="Subtitle">
    <w:name w:val="Subtitle"/>
    <w:basedOn w:val="Normal"/>
    <w:qFormat/>
    <w:pPr>
      <w:jc w:val="center"/>
    </w:pPr>
    <w:rPr>
      <w:sz w:val="28"/>
    </w:rPr>
  </w:style>
  <w:style w:type="paragraph" w:styleId="BodyText">
    <w:name w:val="Body Text"/>
    <w:basedOn w:val="Normal"/>
    <w:rPr>
      <w:sz w:val="20"/>
    </w:rPr>
  </w:style>
  <w:style w:type="paragraph" w:styleId="BodyText2">
    <w:name w:val="Body Text 2"/>
    <w:basedOn w:val="Normal"/>
    <w:rPr>
      <w:b/>
      <w:bCs/>
      <w:sz w:val="20"/>
    </w:rPr>
  </w:style>
  <w:style w:type="paragraph" w:styleId="BalloonText">
    <w:name w:val="Balloon Text"/>
    <w:basedOn w:val="Normal"/>
    <w:semiHidden/>
    <w:rsid w:val="00CA337D"/>
    <w:rPr>
      <w:rFonts w:ascii="Tahoma" w:hAnsi="Tahoma" w:cs="Tahoma"/>
      <w:sz w:val="16"/>
      <w:szCs w:val="16"/>
    </w:rPr>
  </w:style>
  <w:style w:type="character" w:styleId="Hyperlink">
    <w:name w:val="Hyperlink"/>
    <w:rsid w:val="00351157"/>
    <w:rPr>
      <w:color w:val="0000FF"/>
      <w:u w:val="single"/>
    </w:rPr>
  </w:style>
  <w:style w:type="character" w:styleId="PageNumber">
    <w:name w:val="page number"/>
    <w:basedOn w:val="DefaultParagraphFont"/>
    <w:rsid w:val="0083595D"/>
  </w:style>
  <w:style w:type="paragraph" w:styleId="DocumentMap">
    <w:name w:val="Document Map"/>
    <w:basedOn w:val="Normal"/>
    <w:semiHidden/>
    <w:rsid w:val="00B96B0C"/>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jdicola@brinkshofer.com" TargetMode="External"/><Relationship Id="rId13" Type="http://schemas.openxmlformats.org/officeDocument/2006/relationships/hyperlink" Target="mailto:dbreclaw@1st-fresh.com" TargetMode="External"/><Relationship Id="rId18" Type="http://schemas.openxmlformats.org/officeDocument/2006/relationships/hyperlink" Target="mailto:%20jlougee@wightco.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markradtke@sbcglobal.net" TargetMode="External"/><Relationship Id="rId7" Type="http://schemas.openxmlformats.org/officeDocument/2006/relationships/hyperlink" Target="mailto:gretchen@mcginnpremierservices.com" TargetMode="External"/><Relationship Id="rId12" Type="http://schemas.openxmlformats.org/officeDocument/2006/relationships/hyperlink" Target="mailto:dbishop@millicare.net" TargetMode="External"/><Relationship Id="rId17" Type="http://schemas.openxmlformats.org/officeDocument/2006/relationships/hyperlink" Target="mailto:mjoyce@3mdrelocation.com"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gdelucca@fftchicago.com" TargetMode="External"/><Relationship Id="rId20" Type="http://schemas.openxmlformats.org/officeDocument/2006/relationships/hyperlink" Target="mailto:lmurdix@greeley-hansen.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benson@fftchicago.com"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Bac1911@yahoo.com" TargetMode="External"/><Relationship Id="rId23" Type="http://schemas.openxmlformats.org/officeDocument/2006/relationships/hyperlink" Target="mailto:cglatz@managementservices.org" TargetMode="External"/><Relationship Id="rId10" Type="http://schemas.openxmlformats.org/officeDocument/2006/relationships/hyperlink" Target="mailto:kcorrigan@lplegal.com" TargetMode="External"/><Relationship Id="rId19" Type="http://schemas.openxmlformats.org/officeDocument/2006/relationships/hyperlink" Target="mailto:nmiller@ache.org" TargetMode="External"/><Relationship Id="rId4" Type="http://schemas.openxmlformats.org/officeDocument/2006/relationships/webSettings" Target="webSettings.xml"/><Relationship Id="rId9" Type="http://schemas.openxmlformats.org/officeDocument/2006/relationships/hyperlink" Target="mailto:cpagnusat@mwalliance.org" TargetMode="External"/><Relationship Id="rId14" Type="http://schemas.openxmlformats.org/officeDocument/2006/relationships/hyperlink" Target="mailto:pcoan@grmims.com" TargetMode="External"/><Relationship Id="rId22" Type="http://schemas.openxmlformats.org/officeDocument/2006/relationships/hyperlink" Target="mailto:lizvonesh@hotmail.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6</Pages>
  <Words>1669</Words>
  <Characters>9515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lpstr>
    </vt:vector>
  </TitlesOfParts>
  <Company>Microsoft</Company>
  <LinksUpToDate>false</LinksUpToDate>
  <CharactersWithSpaces>11162</CharactersWithSpaces>
  <SharedDoc>false</SharedDoc>
  <HLinks>
    <vt:vector size="120" baseType="variant">
      <vt:variant>
        <vt:i4>2490368</vt:i4>
      </vt:variant>
      <vt:variant>
        <vt:i4>57</vt:i4>
      </vt:variant>
      <vt:variant>
        <vt:i4>0</vt:i4>
      </vt:variant>
      <vt:variant>
        <vt:i4>5</vt:i4>
      </vt:variant>
      <vt:variant>
        <vt:lpwstr>mailto:cglatz@managementservices.org</vt:lpwstr>
      </vt:variant>
      <vt:variant>
        <vt:lpwstr/>
      </vt:variant>
      <vt:variant>
        <vt:i4>589858</vt:i4>
      </vt:variant>
      <vt:variant>
        <vt:i4>54</vt:i4>
      </vt:variant>
      <vt:variant>
        <vt:i4>0</vt:i4>
      </vt:variant>
      <vt:variant>
        <vt:i4>5</vt:i4>
      </vt:variant>
      <vt:variant>
        <vt:lpwstr>mailto:lizvonesh@hotmail.com</vt:lpwstr>
      </vt:variant>
      <vt:variant>
        <vt:lpwstr/>
      </vt:variant>
      <vt:variant>
        <vt:i4>4063304</vt:i4>
      </vt:variant>
      <vt:variant>
        <vt:i4>51</vt:i4>
      </vt:variant>
      <vt:variant>
        <vt:i4>0</vt:i4>
      </vt:variant>
      <vt:variant>
        <vt:i4>5</vt:i4>
      </vt:variant>
      <vt:variant>
        <vt:lpwstr>mailto:manuel.rodriguez@careerbuilder.com</vt:lpwstr>
      </vt:variant>
      <vt:variant>
        <vt:lpwstr/>
      </vt:variant>
      <vt:variant>
        <vt:i4>44</vt:i4>
      </vt:variant>
      <vt:variant>
        <vt:i4>48</vt:i4>
      </vt:variant>
      <vt:variant>
        <vt:i4>0</vt:i4>
      </vt:variant>
      <vt:variant>
        <vt:i4>5</vt:i4>
      </vt:variant>
      <vt:variant>
        <vt:lpwstr>mailto:markradtke@sbcglobal.net</vt:lpwstr>
      </vt:variant>
      <vt:variant>
        <vt:lpwstr/>
      </vt:variant>
      <vt:variant>
        <vt:i4>2097243</vt:i4>
      </vt:variant>
      <vt:variant>
        <vt:i4>45</vt:i4>
      </vt:variant>
      <vt:variant>
        <vt:i4>0</vt:i4>
      </vt:variant>
      <vt:variant>
        <vt:i4>5</vt:i4>
      </vt:variant>
      <vt:variant>
        <vt:lpwstr>mailto:Cristina.parrilla@blackrock.com</vt:lpwstr>
      </vt:variant>
      <vt:variant>
        <vt:lpwstr/>
      </vt:variant>
      <vt:variant>
        <vt:i4>5374012</vt:i4>
      </vt:variant>
      <vt:variant>
        <vt:i4>42</vt:i4>
      </vt:variant>
      <vt:variant>
        <vt:i4>0</vt:i4>
      </vt:variant>
      <vt:variant>
        <vt:i4>5</vt:i4>
      </vt:variant>
      <vt:variant>
        <vt:lpwstr>mailto:lmurdix@greeley-hansen.com</vt:lpwstr>
      </vt:variant>
      <vt:variant>
        <vt:lpwstr/>
      </vt:variant>
      <vt:variant>
        <vt:i4>3014663</vt:i4>
      </vt:variant>
      <vt:variant>
        <vt:i4>39</vt:i4>
      </vt:variant>
      <vt:variant>
        <vt:i4>0</vt:i4>
      </vt:variant>
      <vt:variant>
        <vt:i4>5</vt:i4>
      </vt:variant>
      <vt:variant>
        <vt:lpwstr>mailto:nmiller@ache.org</vt:lpwstr>
      </vt:variant>
      <vt:variant>
        <vt:lpwstr/>
      </vt:variant>
      <vt:variant>
        <vt:i4>6815767</vt:i4>
      </vt:variant>
      <vt:variant>
        <vt:i4>36</vt:i4>
      </vt:variant>
      <vt:variant>
        <vt:i4>0</vt:i4>
      </vt:variant>
      <vt:variant>
        <vt:i4>5</vt:i4>
      </vt:variant>
      <vt:variant>
        <vt:lpwstr>mailto:%20jlougee@wightco.com</vt:lpwstr>
      </vt:variant>
      <vt:variant>
        <vt:lpwstr/>
      </vt:variant>
      <vt:variant>
        <vt:i4>8257603</vt:i4>
      </vt:variant>
      <vt:variant>
        <vt:i4>33</vt:i4>
      </vt:variant>
      <vt:variant>
        <vt:i4>0</vt:i4>
      </vt:variant>
      <vt:variant>
        <vt:i4>5</vt:i4>
      </vt:variant>
      <vt:variant>
        <vt:lpwstr>mailto:mkurkowski@wharchs.com</vt:lpwstr>
      </vt:variant>
      <vt:variant>
        <vt:lpwstr/>
      </vt:variant>
      <vt:variant>
        <vt:i4>589924</vt:i4>
      </vt:variant>
      <vt:variant>
        <vt:i4>30</vt:i4>
      </vt:variant>
      <vt:variant>
        <vt:i4>0</vt:i4>
      </vt:variant>
      <vt:variant>
        <vt:i4>5</vt:i4>
      </vt:variant>
      <vt:variant>
        <vt:lpwstr>mailto:mjoyce@3mdrelocation.com</vt:lpwstr>
      </vt:variant>
      <vt:variant>
        <vt:lpwstr/>
      </vt:variant>
      <vt:variant>
        <vt:i4>1769589</vt:i4>
      </vt:variant>
      <vt:variant>
        <vt:i4>27</vt:i4>
      </vt:variant>
      <vt:variant>
        <vt:i4>0</vt:i4>
      </vt:variant>
      <vt:variant>
        <vt:i4>5</vt:i4>
      </vt:variant>
      <vt:variant>
        <vt:lpwstr>mailto:Marie.coffee@dbr.com</vt:lpwstr>
      </vt:variant>
      <vt:variant>
        <vt:lpwstr/>
      </vt:variant>
      <vt:variant>
        <vt:i4>3473411</vt:i4>
      </vt:variant>
      <vt:variant>
        <vt:i4>24</vt:i4>
      </vt:variant>
      <vt:variant>
        <vt:i4>0</vt:i4>
      </vt:variant>
      <vt:variant>
        <vt:i4>5</vt:i4>
      </vt:variant>
      <vt:variant>
        <vt:lpwstr>mailto:pcoan@grmims.com</vt:lpwstr>
      </vt:variant>
      <vt:variant>
        <vt:lpwstr/>
      </vt:variant>
      <vt:variant>
        <vt:i4>2621467</vt:i4>
      </vt:variant>
      <vt:variant>
        <vt:i4>21</vt:i4>
      </vt:variant>
      <vt:variant>
        <vt:i4>0</vt:i4>
      </vt:variant>
      <vt:variant>
        <vt:i4>5</vt:i4>
      </vt:variant>
      <vt:variant>
        <vt:lpwstr>mailto:dbreclaw@1st-fresh.com</vt:lpwstr>
      </vt:variant>
      <vt:variant>
        <vt:lpwstr/>
      </vt:variant>
      <vt:variant>
        <vt:i4>65579</vt:i4>
      </vt:variant>
      <vt:variant>
        <vt:i4>18</vt:i4>
      </vt:variant>
      <vt:variant>
        <vt:i4>0</vt:i4>
      </vt:variant>
      <vt:variant>
        <vt:i4>5</vt:i4>
      </vt:variant>
      <vt:variant>
        <vt:lpwstr>mailto:dbishop@millicare.net</vt:lpwstr>
      </vt:variant>
      <vt:variant>
        <vt:lpwstr/>
      </vt:variant>
      <vt:variant>
        <vt:i4>5701736</vt:i4>
      </vt:variant>
      <vt:variant>
        <vt:i4>15</vt:i4>
      </vt:variant>
      <vt:variant>
        <vt:i4>0</vt:i4>
      </vt:variant>
      <vt:variant>
        <vt:i4>5</vt:i4>
      </vt:variant>
      <vt:variant>
        <vt:lpwstr>mailto:rbenson@fftchicago.com</vt:lpwstr>
      </vt:variant>
      <vt:variant>
        <vt:lpwstr/>
      </vt:variant>
      <vt:variant>
        <vt:i4>1572902</vt:i4>
      </vt:variant>
      <vt:variant>
        <vt:i4>12</vt:i4>
      </vt:variant>
      <vt:variant>
        <vt:i4>0</vt:i4>
      </vt:variant>
      <vt:variant>
        <vt:i4>5</vt:i4>
      </vt:variant>
      <vt:variant>
        <vt:lpwstr>mailto:kcorrigan@lplegal.com</vt:lpwstr>
      </vt:variant>
      <vt:variant>
        <vt:lpwstr/>
      </vt:variant>
      <vt:variant>
        <vt:i4>3604511</vt:i4>
      </vt:variant>
      <vt:variant>
        <vt:i4>9</vt:i4>
      </vt:variant>
      <vt:variant>
        <vt:i4>0</vt:i4>
      </vt:variant>
      <vt:variant>
        <vt:i4>5</vt:i4>
      </vt:variant>
      <vt:variant>
        <vt:lpwstr>mailto:cpagnusat@mwalliance.org</vt:lpwstr>
      </vt:variant>
      <vt:variant>
        <vt:lpwstr/>
      </vt:variant>
      <vt:variant>
        <vt:i4>7864385</vt:i4>
      </vt:variant>
      <vt:variant>
        <vt:i4>6</vt:i4>
      </vt:variant>
      <vt:variant>
        <vt:i4>0</vt:i4>
      </vt:variant>
      <vt:variant>
        <vt:i4>5</vt:i4>
      </vt:variant>
      <vt:variant>
        <vt:lpwstr>mailto:cmartens@archinsurance.com</vt:lpwstr>
      </vt:variant>
      <vt:variant>
        <vt:lpwstr/>
      </vt:variant>
      <vt:variant>
        <vt:i4>8192069</vt:i4>
      </vt:variant>
      <vt:variant>
        <vt:i4>3</vt:i4>
      </vt:variant>
      <vt:variant>
        <vt:i4>0</vt:i4>
      </vt:variant>
      <vt:variant>
        <vt:i4>5</vt:i4>
      </vt:variant>
      <vt:variant>
        <vt:lpwstr>mailto:jdicola@brinkshofer.com</vt:lpwstr>
      </vt:variant>
      <vt:variant>
        <vt:lpwstr/>
      </vt:variant>
      <vt:variant>
        <vt:i4>7602240</vt:i4>
      </vt:variant>
      <vt:variant>
        <vt:i4>0</vt:i4>
      </vt:variant>
      <vt:variant>
        <vt:i4>0</vt:i4>
      </vt:variant>
      <vt:variant>
        <vt:i4>5</vt:i4>
      </vt:variant>
      <vt:variant>
        <vt:lpwstr>mailto:gretchen@mcginnpremierservices.com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Fowler</dc:creator>
  <cp:lastModifiedBy>Michelle Fowler</cp:lastModifiedBy>
  <cp:revision>22</cp:revision>
  <cp:lastPrinted>2012-11-08T18:15:00Z</cp:lastPrinted>
  <dcterms:created xsi:type="dcterms:W3CDTF">2012-11-08T17:28:00Z</dcterms:created>
  <dcterms:modified xsi:type="dcterms:W3CDTF">2012-11-08T18:18:00Z</dcterms:modified>
</cp:coreProperties>
</file>